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70F" w:rsidRPr="009111F3" w:rsidRDefault="00AD1170" w:rsidP="0004170F">
      <w:pPr>
        <w:pStyle w:val="titolo"/>
        <w:spacing w:before="0" w:beforeAutospacing="0" w:after="120" w:afterAutospacing="0"/>
        <w:rPr>
          <w:rFonts w:asciiTheme="majorHAnsi" w:hAnsiTheme="majorHAnsi"/>
          <w:b w:val="0"/>
          <w:color w:val="auto"/>
          <w:sz w:val="22"/>
          <w:szCs w:val="22"/>
        </w:rPr>
      </w:pPr>
      <w:r w:rsidRPr="00AD1170">
        <w:rPr>
          <w:color w:val="auto"/>
        </w:rPr>
        <w:t>L</w:t>
      </w:r>
      <w:r w:rsidR="004F0B24">
        <w:rPr>
          <w:color w:val="auto"/>
        </w:rPr>
        <w:t xml:space="preserve">e prospettive per il lavoro nella </w:t>
      </w:r>
      <w:r>
        <w:rPr>
          <w:color w:val="auto"/>
        </w:rPr>
        <w:t>Martesana</w:t>
      </w:r>
      <w:r w:rsidR="0004170F">
        <w:rPr>
          <w:color w:val="auto"/>
        </w:rPr>
        <w:t xml:space="preserve">                                                  </w:t>
      </w:r>
      <w:r w:rsidR="0004170F" w:rsidRPr="00F65FEE">
        <w:rPr>
          <w:rFonts w:asciiTheme="majorHAnsi" w:hAnsiTheme="majorHAnsi"/>
          <w:b w:val="0"/>
          <w:color w:val="auto"/>
          <w:sz w:val="20"/>
          <w:szCs w:val="20"/>
        </w:rPr>
        <w:t>09/12/2013</w:t>
      </w:r>
    </w:p>
    <w:p w:rsidR="004F0B24" w:rsidRPr="009111F3" w:rsidRDefault="009111F3" w:rsidP="00FD1D6B">
      <w:pPr>
        <w:pStyle w:val="titolo"/>
        <w:spacing w:before="0" w:beforeAutospacing="0" w:after="120" w:afterAutospacing="0"/>
        <w:rPr>
          <w:rFonts w:asciiTheme="majorHAnsi" w:hAnsiTheme="majorHAnsi"/>
          <w:b w:val="0"/>
          <w:color w:val="auto"/>
          <w:sz w:val="22"/>
          <w:szCs w:val="22"/>
        </w:rPr>
      </w:pPr>
      <w:r>
        <w:rPr>
          <w:rFonts w:asciiTheme="majorHAnsi" w:hAnsiTheme="majorHAnsi"/>
          <w:b w:val="0"/>
          <w:color w:val="auto"/>
          <w:sz w:val="22"/>
          <w:szCs w:val="22"/>
        </w:rPr>
        <w:t>Nella mattinata di sa</w:t>
      </w:r>
      <w:r w:rsidR="00AD1170" w:rsidRPr="009111F3">
        <w:rPr>
          <w:rFonts w:asciiTheme="majorHAnsi" w:hAnsiTheme="majorHAnsi"/>
          <w:b w:val="0"/>
          <w:color w:val="auto"/>
          <w:sz w:val="22"/>
          <w:szCs w:val="22"/>
        </w:rPr>
        <w:t xml:space="preserve">bato </w:t>
      </w:r>
      <w:r>
        <w:rPr>
          <w:rFonts w:asciiTheme="majorHAnsi" w:hAnsiTheme="majorHAnsi"/>
          <w:b w:val="0"/>
          <w:color w:val="auto"/>
          <w:sz w:val="22"/>
          <w:szCs w:val="22"/>
        </w:rPr>
        <w:t xml:space="preserve">14/12/2013 </w:t>
      </w:r>
      <w:r w:rsidR="00AD1170" w:rsidRPr="009111F3">
        <w:rPr>
          <w:rFonts w:asciiTheme="majorHAnsi" w:hAnsiTheme="majorHAnsi"/>
          <w:b w:val="0"/>
          <w:color w:val="auto"/>
          <w:sz w:val="22"/>
          <w:szCs w:val="22"/>
        </w:rPr>
        <w:t>si svolgerà la marcia per il lavoro a</w:t>
      </w:r>
      <w:r w:rsidR="0004170F">
        <w:rPr>
          <w:rFonts w:asciiTheme="majorHAnsi" w:hAnsiTheme="majorHAnsi"/>
          <w:b w:val="0"/>
          <w:color w:val="auto"/>
          <w:sz w:val="22"/>
          <w:szCs w:val="22"/>
        </w:rPr>
        <w:t xml:space="preserve">lla quale </w:t>
      </w:r>
      <w:r w:rsidR="00AD1170" w:rsidRPr="009111F3">
        <w:rPr>
          <w:rFonts w:asciiTheme="majorHAnsi" w:hAnsiTheme="majorHAnsi"/>
          <w:b w:val="0"/>
          <w:color w:val="auto"/>
          <w:sz w:val="22"/>
          <w:szCs w:val="22"/>
        </w:rPr>
        <w:t>saranno presenti i sindaci dei comuni della Martesana</w:t>
      </w:r>
      <w:r>
        <w:rPr>
          <w:rFonts w:asciiTheme="majorHAnsi" w:hAnsiTheme="majorHAnsi"/>
          <w:b w:val="0"/>
          <w:color w:val="auto"/>
          <w:sz w:val="22"/>
          <w:szCs w:val="22"/>
        </w:rPr>
        <w:t>.</w:t>
      </w:r>
    </w:p>
    <w:p w:rsidR="00346D28" w:rsidRPr="009111F3" w:rsidRDefault="004F0B24" w:rsidP="00FD1D6B">
      <w:pPr>
        <w:pStyle w:val="titolo"/>
        <w:spacing w:before="0" w:beforeAutospacing="0" w:after="120" w:afterAutospacing="0"/>
        <w:rPr>
          <w:rFonts w:asciiTheme="majorHAnsi" w:hAnsiTheme="majorHAnsi"/>
          <w:b w:val="0"/>
          <w:color w:val="auto"/>
          <w:sz w:val="22"/>
          <w:szCs w:val="22"/>
        </w:rPr>
      </w:pPr>
      <w:r w:rsidRPr="009111F3">
        <w:rPr>
          <w:rFonts w:asciiTheme="majorHAnsi" w:hAnsiTheme="majorHAnsi"/>
          <w:b w:val="0"/>
          <w:color w:val="auto"/>
          <w:sz w:val="22"/>
          <w:szCs w:val="22"/>
        </w:rPr>
        <w:t xml:space="preserve">Tutto ciò vorrà </w:t>
      </w:r>
      <w:r w:rsidR="00346D28" w:rsidRPr="009111F3">
        <w:rPr>
          <w:rFonts w:asciiTheme="majorHAnsi" w:hAnsiTheme="majorHAnsi"/>
          <w:b w:val="0"/>
          <w:color w:val="auto"/>
          <w:sz w:val="22"/>
          <w:szCs w:val="22"/>
        </w:rPr>
        <w:t xml:space="preserve">essere </w:t>
      </w:r>
      <w:r w:rsidRPr="009111F3">
        <w:rPr>
          <w:rFonts w:asciiTheme="majorHAnsi" w:hAnsiTheme="majorHAnsi"/>
          <w:b w:val="0"/>
          <w:color w:val="auto"/>
          <w:sz w:val="22"/>
          <w:szCs w:val="22"/>
        </w:rPr>
        <w:t xml:space="preserve">un segno di solidarietà verso i disoccupati ed </w:t>
      </w:r>
      <w:r w:rsidR="00AD1170" w:rsidRPr="009111F3">
        <w:rPr>
          <w:rFonts w:asciiTheme="majorHAnsi" w:hAnsiTheme="majorHAnsi"/>
          <w:b w:val="0"/>
          <w:color w:val="auto"/>
          <w:sz w:val="22"/>
          <w:szCs w:val="22"/>
        </w:rPr>
        <w:t xml:space="preserve">un richiamo al Governo </w:t>
      </w:r>
      <w:r w:rsidRPr="009111F3">
        <w:rPr>
          <w:rFonts w:asciiTheme="majorHAnsi" w:hAnsiTheme="majorHAnsi"/>
          <w:b w:val="0"/>
          <w:color w:val="auto"/>
          <w:sz w:val="22"/>
          <w:szCs w:val="22"/>
        </w:rPr>
        <w:t>affinché</w:t>
      </w:r>
      <w:r w:rsidR="00AD1170" w:rsidRPr="009111F3">
        <w:rPr>
          <w:rFonts w:asciiTheme="majorHAnsi" w:hAnsiTheme="majorHAnsi"/>
          <w:b w:val="0"/>
          <w:color w:val="auto"/>
          <w:sz w:val="22"/>
          <w:szCs w:val="22"/>
        </w:rPr>
        <w:t xml:space="preserve"> si impegni nelle politiche che</w:t>
      </w:r>
      <w:r w:rsidR="00346D28" w:rsidRPr="009111F3">
        <w:rPr>
          <w:rFonts w:asciiTheme="majorHAnsi" w:hAnsiTheme="majorHAnsi"/>
          <w:b w:val="0"/>
          <w:color w:val="auto"/>
          <w:sz w:val="22"/>
          <w:szCs w:val="22"/>
        </w:rPr>
        <w:t xml:space="preserve"> provvedano a </w:t>
      </w:r>
      <w:r w:rsidRPr="009111F3">
        <w:rPr>
          <w:rFonts w:asciiTheme="majorHAnsi" w:hAnsiTheme="majorHAnsi"/>
          <w:b w:val="0"/>
          <w:color w:val="auto"/>
          <w:sz w:val="22"/>
          <w:szCs w:val="22"/>
        </w:rPr>
        <w:t xml:space="preserve">rilanciare l’offerta di lavoro che manca per </w:t>
      </w:r>
      <w:r w:rsidR="00346D28" w:rsidRPr="009111F3">
        <w:rPr>
          <w:rFonts w:asciiTheme="majorHAnsi" w:hAnsiTheme="majorHAnsi"/>
          <w:b w:val="0"/>
          <w:color w:val="auto"/>
          <w:sz w:val="22"/>
          <w:szCs w:val="22"/>
        </w:rPr>
        <w:t>decine di migliaia di lavoratori</w:t>
      </w:r>
      <w:r w:rsidR="009F5335" w:rsidRPr="009111F3">
        <w:rPr>
          <w:rFonts w:asciiTheme="majorHAnsi" w:hAnsiTheme="majorHAnsi"/>
          <w:b w:val="0"/>
          <w:color w:val="auto"/>
          <w:sz w:val="22"/>
          <w:szCs w:val="22"/>
        </w:rPr>
        <w:t xml:space="preserve"> della </w:t>
      </w:r>
      <w:r w:rsidR="00346D28" w:rsidRPr="009111F3">
        <w:rPr>
          <w:rFonts w:asciiTheme="majorHAnsi" w:hAnsiTheme="majorHAnsi"/>
          <w:b w:val="0"/>
          <w:color w:val="auto"/>
          <w:sz w:val="22"/>
          <w:szCs w:val="22"/>
        </w:rPr>
        <w:t xml:space="preserve">Martesana </w:t>
      </w:r>
      <w:r w:rsidR="009F5335" w:rsidRPr="009111F3">
        <w:rPr>
          <w:rFonts w:asciiTheme="majorHAnsi" w:hAnsiTheme="majorHAnsi"/>
          <w:b w:val="0"/>
          <w:color w:val="auto"/>
          <w:sz w:val="22"/>
          <w:szCs w:val="22"/>
        </w:rPr>
        <w:t xml:space="preserve">ovvero </w:t>
      </w:r>
      <w:r w:rsidRPr="009111F3">
        <w:rPr>
          <w:rFonts w:asciiTheme="majorHAnsi" w:hAnsiTheme="majorHAnsi"/>
          <w:b w:val="0"/>
          <w:color w:val="auto"/>
          <w:sz w:val="22"/>
          <w:szCs w:val="22"/>
        </w:rPr>
        <w:t xml:space="preserve">per </w:t>
      </w:r>
      <w:r w:rsidR="009F5335" w:rsidRPr="009111F3">
        <w:rPr>
          <w:rFonts w:asciiTheme="majorHAnsi" w:hAnsiTheme="majorHAnsi"/>
          <w:b w:val="0"/>
          <w:color w:val="auto"/>
          <w:sz w:val="22"/>
          <w:szCs w:val="22"/>
        </w:rPr>
        <w:t>3 milioni di italiani.</w:t>
      </w:r>
    </w:p>
    <w:p w:rsidR="00346D28" w:rsidRPr="009111F3" w:rsidRDefault="00346D28" w:rsidP="00FD1D6B">
      <w:pPr>
        <w:pStyle w:val="titolo"/>
        <w:spacing w:before="0" w:beforeAutospacing="0" w:after="120" w:afterAutospacing="0"/>
        <w:rPr>
          <w:rFonts w:asciiTheme="majorHAnsi" w:hAnsiTheme="majorHAnsi"/>
          <w:b w:val="0"/>
          <w:color w:val="auto"/>
          <w:sz w:val="22"/>
          <w:szCs w:val="22"/>
        </w:rPr>
      </w:pPr>
      <w:r w:rsidRPr="009111F3">
        <w:rPr>
          <w:rFonts w:asciiTheme="majorHAnsi" w:hAnsiTheme="majorHAnsi"/>
          <w:b w:val="0"/>
          <w:color w:val="auto"/>
          <w:sz w:val="22"/>
          <w:szCs w:val="22"/>
        </w:rPr>
        <w:t xml:space="preserve">Con le politiche passive del lavoro siamo arrivati forse al limite superiore: quest’anno si spenderanno non meno di 20 miliardi di euro </w:t>
      </w:r>
      <w:r w:rsidR="005C47EF" w:rsidRPr="009111F3">
        <w:rPr>
          <w:rFonts w:asciiTheme="majorHAnsi" w:hAnsiTheme="majorHAnsi"/>
          <w:b w:val="0"/>
          <w:color w:val="auto"/>
          <w:sz w:val="22"/>
          <w:szCs w:val="22"/>
        </w:rPr>
        <w:t xml:space="preserve">per la cassa integrazione </w:t>
      </w:r>
      <w:r w:rsidRPr="009111F3">
        <w:rPr>
          <w:rFonts w:asciiTheme="majorHAnsi" w:hAnsiTheme="majorHAnsi"/>
          <w:b w:val="0"/>
          <w:color w:val="auto"/>
          <w:sz w:val="22"/>
          <w:szCs w:val="22"/>
        </w:rPr>
        <w:t xml:space="preserve">ma la prospettive dei lavoratori coinvolti per il 2014 non cambieranno </w:t>
      </w:r>
      <w:r w:rsidR="0004170F">
        <w:rPr>
          <w:rFonts w:asciiTheme="majorHAnsi" w:hAnsiTheme="majorHAnsi"/>
          <w:b w:val="0"/>
          <w:color w:val="auto"/>
          <w:sz w:val="22"/>
          <w:szCs w:val="22"/>
        </w:rPr>
        <w:t xml:space="preserve">di molto </w:t>
      </w:r>
      <w:r w:rsidRPr="009111F3">
        <w:rPr>
          <w:rFonts w:asciiTheme="majorHAnsi" w:hAnsiTheme="majorHAnsi"/>
          <w:b w:val="0"/>
          <w:color w:val="auto"/>
          <w:sz w:val="22"/>
          <w:szCs w:val="22"/>
        </w:rPr>
        <w:t>perché la</w:t>
      </w:r>
      <w:r w:rsidR="009F5335" w:rsidRPr="009111F3">
        <w:rPr>
          <w:rFonts w:asciiTheme="majorHAnsi" w:hAnsiTheme="majorHAnsi"/>
          <w:b w:val="0"/>
          <w:color w:val="auto"/>
          <w:sz w:val="22"/>
          <w:szCs w:val="22"/>
        </w:rPr>
        <w:t xml:space="preserve"> situazione è rimasta nel frattempo più o meno uguale, sia per la </w:t>
      </w:r>
      <w:r w:rsidR="005C47EF" w:rsidRPr="009111F3">
        <w:rPr>
          <w:rFonts w:asciiTheme="majorHAnsi" w:hAnsiTheme="majorHAnsi"/>
          <w:b w:val="0"/>
          <w:color w:val="auto"/>
          <w:sz w:val="22"/>
          <w:szCs w:val="22"/>
        </w:rPr>
        <w:t xml:space="preserve">loro </w:t>
      </w:r>
      <w:r w:rsidR="009F5335" w:rsidRPr="009111F3">
        <w:rPr>
          <w:rFonts w:asciiTheme="majorHAnsi" w:hAnsiTheme="majorHAnsi"/>
          <w:b w:val="0"/>
          <w:color w:val="auto"/>
          <w:sz w:val="22"/>
          <w:szCs w:val="22"/>
        </w:rPr>
        <w:t xml:space="preserve">condizione professionale (quanti hanno </w:t>
      </w:r>
      <w:r w:rsidR="005C47EF" w:rsidRPr="009111F3">
        <w:rPr>
          <w:rFonts w:asciiTheme="majorHAnsi" w:hAnsiTheme="majorHAnsi"/>
          <w:b w:val="0"/>
          <w:color w:val="auto"/>
          <w:sz w:val="22"/>
          <w:szCs w:val="22"/>
        </w:rPr>
        <w:t xml:space="preserve">voluto </w:t>
      </w:r>
      <w:r w:rsidR="009F5335" w:rsidRPr="009111F3">
        <w:rPr>
          <w:rFonts w:asciiTheme="majorHAnsi" w:hAnsiTheme="majorHAnsi"/>
          <w:b w:val="0"/>
          <w:color w:val="auto"/>
          <w:sz w:val="22"/>
          <w:szCs w:val="22"/>
        </w:rPr>
        <w:t>o potuto riconvertirsi?) sia per la creazione dei nuovi posti di lavoro</w:t>
      </w:r>
      <w:r w:rsidR="0004170F">
        <w:rPr>
          <w:rFonts w:asciiTheme="majorHAnsi" w:hAnsiTheme="majorHAnsi"/>
          <w:b w:val="0"/>
          <w:color w:val="auto"/>
          <w:sz w:val="22"/>
          <w:szCs w:val="22"/>
        </w:rPr>
        <w:t>. L</w:t>
      </w:r>
      <w:r w:rsidR="009F5335" w:rsidRPr="009111F3">
        <w:rPr>
          <w:rFonts w:asciiTheme="majorHAnsi" w:hAnsiTheme="majorHAnsi"/>
          <w:b w:val="0"/>
          <w:color w:val="auto"/>
          <w:sz w:val="22"/>
          <w:szCs w:val="22"/>
        </w:rPr>
        <w:t>e aziende meno reattive alle mutate condizioni dei mercati giocano in difesa, investendo nel migliore dei casi in automazione per ridurre il costo della manodopera</w:t>
      </w:r>
      <w:r w:rsidR="0002083B" w:rsidRPr="009111F3">
        <w:rPr>
          <w:rFonts w:asciiTheme="majorHAnsi" w:hAnsiTheme="majorHAnsi"/>
          <w:b w:val="0"/>
          <w:color w:val="auto"/>
          <w:sz w:val="22"/>
          <w:szCs w:val="22"/>
        </w:rPr>
        <w:t>, ma non investono per ampliare o mutare il loro business</w:t>
      </w:r>
      <w:r w:rsidR="0004170F">
        <w:rPr>
          <w:rFonts w:asciiTheme="majorHAnsi" w:hAnsiTheme="majorHAnsi"/>
          <w:b w:val="0"/>
          <w:color w:val="auto"/>
          <w:sz w:val="22"/>
          <w:szCs w:val="22"/>
        </w:rPr>
        <w:t xml:space="preserve">. </w:t>
      </w:r>
    </w:p>
    <w:p w:rsidR="005C47EF" w:rsidRPr="009111F3" w:rsidRDefault="00346D28" w:rsidP="00FD1D6B">
      <w:pPr>
        <w:pStyle w:val="titolo"/>
        <w:spacing w:before="0" w:beforeAutospacing="0" w:after="120" w:afterAutospacing="0"/>
        <w:rPr>
          <w:rFonts w:asciiTheme="majorHAnsi" w:hAnsiTheme="majorHAnsi"/>
          <w:b w:val="0"/>
          <w:color w:val="auto"/>
          <w:sz w:val="22"/>
          <w:szCs w:val="22"/>
        </w:rPr>
      </w:pPr>
      <w:r w:rsidRPr="009111F3">
        <w:rPr>
          <w:rFonts w:asciiTheme="majorHAnsi" w:hAnsiTheme="majorHAnsi"/>
          <w:b w:val="0"/>
          <w:color w:val="auto"/>
          <w:sz w:val="22"/>
          <w:szCs w:val="22"/>
        </w:rPr>
        <w:t xml:space="preserve">La politica della solidarietà </w:t>
      </w:r>
      <w:r w:rsidR="009F5335" w:rsidRPr="009111F3">
        <w:rPr>
          <w:rFonts w:asciiTheme="majorHAnsi" w:hAnsiTheme="majorHAnsi"/>
          <w:b w:val="0"/>
          <w:color w:val="auto"/>
          <w:sz w:val="22"/>
          <w:szCs w:val="22"/>
        </w:rPr>
        <w:t xml:space="preserve">è </w:t>
      </w:r>
      <w:r w:rsidR="0004170F">
        <w:rPr>
          <w:rFonts w:asciiTheme="majorHAnsi" w:hAnsiTheme="majorHAnsi"/>
          <w:b w:val="0"/>
          <w:color w:val="auto"/>
          <w:sz w:val="22"/>
          <w:szCs w:val="22"/>
        </w:rPr>
        <w:t xml:space="preserve">efficace </w:t>
      </w:r>
      <w:r w:rsidR="009F5335" w:rsidRPr="009111F3">
        <w:rPr>
          <w:rFonts w:asciiTheme="majorHAnsi" w:hAnsiTheme="majorHAnsi"/>
          <w:b w:val="0"/>
          <w:color w:val="auto"/>
          <w:sz w:val="22"/>
          <w:szCs w:val="22"/>
        </w:rPr>
        <w:t>in termini economic</w:t>
      </w:r>
      <w:r w:rsidR="009111F3">
        <w:rPr>
          <w:rFonts w:asciiTheme="majorHAnsi" w:hAnsiTheme="majorHAnsi"/>
          <w:b w:val="0"/>
          <w:color w:val="auto"/>
          <w:sz w:val="22"/>
          <w:szCs w:val="22"/>
        </w:rPr>
        <w:t xml:space="preserve">i </w:t>
      </w:r>
      <w:r w:rsidR="0004170F">
        <w:rPr>
          <w:rFonts w:asciiTheme="majorHAnsi" w:hAnsiTheme="majorHAnsi"/>
          <w:b w:val="0"/>
          <w:color w:val="auto"/>
          <w:sz w:val="22"/>
          <w:szCs w:val="22"/>
        </w:rPr>
        <w:t xml:space="preserve">solo </w:t>
      </w:r>
      <w:r w:rsidR="009111F3">
        <w:rPr>
          <w:rFonts w:asciiTheme="majorHAnsi" w:hAnsiTheme="majorHAnsi"/>
          <w:b w:val="0"/>
          <w:color w:val="auto"/>
          <w:sz w:val="22"/>
          <w:szCs w:val="22"/>
        </w:rPr>
        <w:t>se dura per un breve periodo</w:t>
      </w:r>
      <w:r w:rsidR="0004170F">
        <w:rPr>
          <w:rFonts w:asciiTheme="majorHAnsi" w:hAnsiTheme="majorHAnsi"/>
          <w:b w:val="0"/>
          <w:color w:val="auto"/>
          <w:sz w:val="22"/>
          <w:szCs w:val="22"/>
        </w:rPr>
        <w:t xml:space="preserve">. </w:t>
      </w:r>
      <w:r w:rsidR="009F5335" w:rsidRPr="009111F3">
        <w:rPr>
          <w:rFonts w:asciiTheme="majorHAnsi" w:hAnsiTheme="majorHAnsi"/>
          <w:b w:val="0"/>
          <w:color w:val="auto"/>
          <w:sz w:val="22"/>
          <w:szCs w:val="22"/>
        </w:rPr>
        <w:t>Molto più benefico è l’effetto della sussidiarietà</w:t>
      </w:r>
      <w:r w:rsidR="0004170F">
        <w:rPr>
          <w:rFonts w:asciiTheme="majorHAnsi" w:hAnsiTheme="majorHAnsi"/>
          <w:b w:val="0"/>
          <w:color w:val="auto"/>
          <w:sz w:val="22"/>
          <w:szCs w:val="22"/>
        </w:rPr>
        <w:t xml:space="preserve"> perché il risultato </w:t>
      </w:r>
      <w:r w:rsidR="007572F8">
        <w:rPr>
          <w:rFonts w:asciiTheme="majorHAnsi" w:hAnsiTheme="majorHAnsi"/>
          <w:b w:val="0"/>
          <w:color w:val="auto"/>
          <w:sz w:val="22"/>
          <w:szCs w:val="22"/>
        </w:rPr>
        <w:t xml:space="preserve">rimane </w:t>
      </w:r>
      <w:r w:rsidR="0004170F">
        <w:rPr>
          <w:rFonts w:asciiTheme="majorHAnsi" w:hAnsiTheme="majorHAnsi"/>
          <w:b w:val="0"/>
          <w:color w:val="auto"/>
          <w:sz w:val="22"/>
          <w:szCs w:val="22"/>
        </w:rPr>
        <w:t>permanente</w:t>
      </w:r>
      <w:r w:rsidR="009F5335" w:rsidRPr="009111F3">
        <w:rPr>
          <w:rFonts w:asciiTheme="majorHAnsi" w:hAnsiTheme="majorHAnsi"/>
          <w:b w:val="0"/>
          <w:color w:val="auto"/>
          <w:sz w:val="22"/>
          <w:szCs w:val="22"/>
        </w:rPr>
        <w:t>. Basti ricordare cosa è avvenuto in Emilia dopo il terremoto del maggio 201</w:t>
      </w:r>
      <w:r w:rsidR="007572F8">
        <w:rPr>
          <w:rFonts w:asciiTheme="majorHAnsi" w:hAnsiTheme="majorHAnsi"/>
          <w:b w:val="0"/>
          <w:color w:val="auto"/>
          <w:sz w:val="22"/>
          <w:szCs w:val="22"/>
        </w:rPr>
        <w:t>2</w:t>
      </w:r>
      <w:r w:rsidR="009F5335" w:rsidRPr="009111F3">
        <w:rPr>
          <w:rFonts w:asciiTheme="majorHAnsi" w:hAnsiTheme="majorHAnsi"/>
          <w:b w:val="0"/>
          <w:color w:val="auto"/>
          <w:sz w:val="22"/>
          <w:szCs w:val="22"/>
        </w:rPr>
        <w:t xml:space="preserve">: la stretta collaborazione tra pubblico e privato ha rimesso in sesto </w:t>
      </w:r>
      <w:r w:rsidR="005C47EF" w:rsidRPr="009111F3">
        <w:rPr>
          <w:rFonts w:asciiTheme="majorHAnsi" w:hAnsiTheme="majorHAnsi"/>
          <w:b w:val="0"/>
          <w:color w:val="auto"/>
          <w:sz w:val="22"/>
          <w:szCs w:val="22"/>
        </w:rPr>
        <w:t xml:space="preserve">i vari distretti industriali - un esempio per tutti, il distretto biomedicale di Mirandola – </w:t>
      </w:r>
      <w:r w:rsidR="007572F8">
        <w:rPr>
          <w:rFonts w:asciiTheme="majorHAnsi" w:hAnsiTheme="majorHAnsi"/>
          <w:b w:val="0"/>
          <w:color w:val="auto"/>
          <w:sz w:val="22"/>
          <w:szCs w:val="22"/>
        </w:rPr>
        <w:t>puntando subito al riavvio del</w:t>
      </w:r>
      <w:r w:rsidR="005C47EF" w:rsidRPr="009111F3">
        <w:rPr>
          <w:rFonts w:asciiTheme="majorHAnsi" w:hAnsiTheme="majorHAnsi"/>
          <w:b w:val="0"/>
          <w:color w:val="auto"/>
          <w:sz w:val="22"/>
          <w:szCs w:val="22"/>
        </w:rPr>
        <w:t>le attività produttive come premessa per il risanamento dell’assetto civile ed urbano. Al contrario, all’Aquila, la forte concezione centralistica dell’intervento di risanamento ha prodotto solo quartieri ghetto, avulsi dal contesto urbano</w:t>
      </w:r>
      <w:r w:rsidR="009111F3">
        <w:rPr>
          <w:rFonts w:asciiTheme="majorHAnsi" w:hAnsiTheme="majorHAnsi"/>
          <w:b w:val="0"/>
          <w:color w:val="auto"/>
          <w:sz w:val="22"/>
          <w:szCs w:val="22"/>
        </w:rPr>
        <w:t>,</w:t>
      </w:r>
      <w:r w:rsidR="005C47EF" w:rsidRPr="009111F3">
        <w:rPr>
          <w:rFonts w:asciiTheme="majorHAnsi" w:hAnsiTheme="majorHAnsi"/>
          <w:b w:val="0"/>
          <w:color w:val="auto"/>
          <w:sz w:val="22"/>
          <w:szCs w:val="22"/>
        </w:rPr>
        <w:t xml:space="preserve"> con l’emigrazione di molte attività economiche. Così L’Aquila rimarrà una ‘tassa’ per </w:t>
      </w:r>
      <w:r w:rsidR="009111F3">
        <w:rPr>
          <w:rFonts w:asciiTheme="majorHAnsi" w:hAnsiTheme="majorHAnsi"/>
          <w:b w:val="0"/>
          <w:color w:val="auto"/>
          <w:sz w:val="22"/>
          <w:szCs w:val="22"/>
        </w:rPr>
        <w:t xml:space="preserve">diversi </w:t>
      </w:r>
      <w:r w:rsidR="005C47EF" w:rsidRPr="009111F3">
        <w:rPr>
          <w:rFonts w:asciiTheme="majorHAnsi" w:hAnsiTheme="majorHAnsi"/>
          <w:b w:val="0"/>
          <w:color w:val="auto"/>
          <w:sz w:val="22"/>
          <w:szCs w:val="22"/>
        </w:rPr>
        <w:t xml:space="preserve">anni a venire. </w:t>
      </w:r>
    </w:p>
    <w:p w:rsidR="0033521A" w:rsidRPr="009111F3" w:rsidRDefault="005C47EF" w:rsidP="00FD1D6B">
      <w:pPr>
        <w:pStyle w:val="titolo"/>
        <w:spacing w:before="0" w:beforeAutospacing="0" w:after="120" w:afterAutospacing="0"/>
        <w:rPr>
          <w:rFonts w:asciiTheme="majorHAnsi" w:hAnsiTheme="majorHAnsi"/>
          <w:b w:val="0"/>
          <w:color w:val="auto"/>
          <w:sz w:val="22"/>
          <w:szCs w:val="22"/>
        </w:rPr>
      </w:pPr>
      <w:r w:rsidRPr="009111F3">
        <w:rPr>
          <w:rFonts w:asciiTheme="majorHAnsi" w:hAnsiTheme="majorHAnsi"/>
          <w:b w:val="0"/>
          <w:color w:val="auto"/>
          <w:sz w:val="22"/>
          <w:szCs w:val="22"/>
        </w:rPr>
        <w:t xml:space="preserve">Sicuramente è indispensabile </w:t>
      </w:r>
      <w:r w:rsidR="0033521A" w:rsidRPr="009111F3">
        <w:rPr>
          <w:rFonts w:asciiTheme="majorHAnsi" w:hAnsiTheme="majorHAnsi"/>
          <w:b w:val="0"/>
          <w:color w:val="auto"/>
          <w:sz w:val="22"/>
          <w:szCs w:val="22"/>
        </w:rPr>
        <w:t xml:space="preserve">una scelta determinata e concreta per le </w:t>
      </w:r>
      <w:r w:rsidR="0033521A" w:rsidRPr="009111F3">
        <w:rPr>
          <w:rFonts w:asciiTheme="majorHAnsi" w:hAnsiTheme="majorHAnsi"/>
          <w:color w:val="auto"/>
          <w:sz w:val="22"/>
          <w:szCs w:val="22"/>
        </w:rPr>
        <w:t>politiche attive</w:t>
      </w:r>
      <w:r w:rsidR="0033521A" w:rsidRPr="009111F3">
        <w:rPr>
          <w:rFonts w:asciiTheme="majorHAnsi" w:hAnsiTheme="majorHAnsi"/>
          <w:b w:val="0"/>
          <w:color w:val="auto"/>
          <w:sz w:val="22"/>
          <w:szCs w:val="22"/>
        </w:rPr>
        <w:t xml:space="preserve"> del lavoro.</w:t>
      </w:r>
    </w:p>
    <w:p w:rsidR="0033521A" w:rsidRPr="009111F3" w:rsidRDefault="0033521A" w:rsidP="00FD1D6B">
      <w:pPr>
        <w:pStyle w:val="titolo"/>
        <w:spacing w:before="0" w:beforeAutospacing="0" w:after="120" w:afterAutospacing="0"/>
        <w:rPr>
          <w:rFonts w:asciiTheme="majorHAnsi" w:hAnsiTheme="majorHAnsi"/>
          <w:b w:val="0"/>
          <w:color w:val="auto"/>
          <w:sz w:val="22"/>
          <w:szCs w:val="22"/>
        </w:rPr>
      </w:pPr>
      <w:r w:rsidRPr="009111F3">
        <w:rPr>
          <w:rFonts w:asciiTheme="majorHAnsi" w:hAnsiTheme="majorHAnsi"/>
          <w:b w:val="0"/>
          <w:color w:val="auto"/>
          <w:sz w:val="22"/>
          <w:szCs w:val="22"/>
        </w:rPr>
        <w:t>Scelta che deve tener conto</w:t>
      </w:r>
      <w:r w:rsidR="003C75B2" w:rsidRPr="009111F3">
        <w:rPr>
          <w:rFonts w:asciiTheme="majorHAnsi" w:hAnsiTheme="majorHAnsi"/>
          <w:b w:val="0"/>
          <w:color w:val="auto"/>
          <w:sz w:val="22"/>
          <w:szCs w:val="22"/>
        </w:rPr>
        <w:t xml:space="preserve"> soprattutto</w:t>
      </w:r>
      <w:r w:rsidRPr="009111F3">
        <w:rPr>
          <w:rFonts w:asciiTheme="majorHAnsi" w:hAnsiTheme="majorHAnsi"/>
          <w:b w:val="0"/>
          <w:color w:val="auto"/>
          <w:sz w:val="22"/>
          <w:szCs w:val="22"/>
        </w:rPr>
        <w:t xml:space="preserve"> di ciò che potrà essere e non di ciò che è stato.</w:t>
      </w:r>
    </w:p>
    <w:p w:rsidR="000A44DB" w:rsidRPr="009111F3" w:rsidRDefault="000A44DB" w:rsidP="00FD1D6B">
      <w:pPr>
        <w:pStyle w:val="titolo"/>
        <w:spacing w:before="0" w:beforeAutospacing="0" w:after="120" w:afterAutospacing="0"/>
        <w:rPr>
          <w:rFonts w:asciiTheme="majorHAnsi" w:hAnsiTheme="majorHAnsi"/>
          <w:b w:val="0"/>
          <w:color w:val="auto"/>
          <w:sz w:val="22"/>
          <w:szCs w:val="22"/>
        </w:rPr>
      </w:pPr>
      <w:r w:rsidRPr="009111F3">
        <w:rPr>
          <w:rFonts w:asciiTheme="majorHAnsi" w:hAnsiTheme="majorHAnsi"/>
          <w:b w:val="0"/>
          <w:color w:val="auto"/>
          <w:sz w:val="22"/>
          <w:szCs w:val="22"/>
        </w:rPr>
        <w:t>Volenti e nolenti è avvenuta una profonda trasformazione nel mondo della produzione tutta guidata dalla ricerca dell’incremento del valore aggiunto, per emergere tra la concorrenza di tipo locale ma s</w:t>
      </w:r>
      <w:r w:rsidR="009111F3">
        <w:rPr>
          <w:rFonts w:asciiTheme="majorHAnsi" w:hAnsiTheme="majorHAnsi"/>
          <w:b w:val="0"/>
          <w:color w:val="auto"/>
          <w:sz w:val="22"/>
          <w:szCs w:val="22"/>
        </w:rPr>
        <w:t>empre di più anche d</w:t>
      </w:r>
      <w:r w:rsidRPr="009111F3">
        <w:rPr>
          <w:rFonts w:asciiTheme="majorHAnsi" w:hAnsiTheme="majorHAnsi"/>
          <w:b w:val="0"/>
          <w:color w:val="auto"/>
          <w:sz w:val="22"/>
          <w:szCs w:val="22"/>
        </w:rPr>
        <w:t>i tipo globale.</w:t>
      </w:r>
    </w:p>
    <w:p w:rsidR="000A44DB" w:rsidRPr="009111F3" w:rsidRDefault="000A44DB" w:rsidP="00FD1D6B">
      <w:pPr>
        <w:pStyle w:val="titolo"/>
        <w:spacing w:before="0" w:beforeAutospacing="0" w:after="120" w:afterAutospacing="0"/>
        <w:rPr>
          <w:rFonts w:asciiTheme="majorHAnsi" w:hAnsiTheme="majorHAnsi"/>
          <w:b w:val="0"/>
          <w:color w:val="auto"/>
          <w:sz w:val="22"/>
          <w:szCs w:val="22"/>
        </w:rPr>
      </w:pPr>
      <w:r w:rsidRPr="009111F3">
        <w:rPr>
          <w:rFonts w:asciiTheme="majorHAnsi" w:hAnsiTheme="majorHAnsi"/>
          <w:b w:val="0"/>
          <w:color w:val="auto"/>
          <w:sz w:val="22"/>
          <w:szCs w:val="22"/>
        </w:rPr>
        <w:t xml:space="preserve">Fino a qualche decennio fa il fattore competitivo era rappresentato dall’innovazione di </w:t>
      </w:r>
      <w:r w:rsidRPr="009111F3">
        <w:rPr>
          <w:rFonts w:asciiTheme="majorHAnsi" w:hAnsiTheme="majorHAnsi"/>
          <w:color w:val="auto"/>
          <w:sz w:val="22"/>
          <w:szCs w:val="22"/>
        </w:rPr>
        <w:t>prodotto</w:t>
      </w:r>
      <w:r w:rsidR="00527AAE" w:rsidRPr="009111F3">
        <w:rPr>
          <w:rFonts w:asciiTheme="majorHAnsi" w:hAnsiTheme="majorHAnsi"/>
          <w:b w:val="0"/>
          <w:color w:val="auto"/>
          <w:sz w:val="22"/>
          <w:szCs w:val="22"/>
        </w:rPr>
        <w:t xml:space="preserve"> (soddisfare il più possibile bisogni e/o piaceri del consumatore), poi si è passati all’innovazione di </w:t>
      </w:r>
      <w:r w:rsidR="00527AAE" w:rsidRPr="009111F3">
        <w:rPr>
          <w:rFonts w:asciiTheme="majorHAnsi" w:hAnsiTheme="majorHAnsi"/>
          <w:color w:val="auto"/>
          <w:sz w:val="22"/>
          <w:szCs w:val="22"/>
        </w:rPr>
        <w:t>processo</w:t>
      </w:r>
      <w:r w:rsidR="00527AAE" w:rsidRPr="009111F3">
        <w:rPr>
          <w:rFonts w:asciiTheme="majorHAnsi" w:hAnsiTheme="majorHAnsi"/>
          <w:b w:val="0"/>
          <w:color w:val="auto"/>
          <w:sz w:val="22"/>
          <w:szCs w:val="22"/>
        </w:rPr>
        <w:t xml:space="preserve"> (produrre in modo migliore è più efficiente gli stessi prodotti con garanzia di costanza di qualità), poi all’</w:t>
      </w:r>
      <w:r w:rsidR="00527AAE" w:rsidRPr="009111F3">
        <w:rPr>
          <w:rFonts w:asciiTheme="majorHAnsi" w:hAnsiTheme="majorHAnsi"/>
          <w:color w:val="auto"/>
          <w:sz w:val="22"/>
          <w:szCs w:val="22"/>
        </w:rPr>
        <w:t xml:space="preserve">innovazione sui servizi </w:t>
      </w:r>
      <w:r w:rsidR="00527AAE" w:rsidRPr="009111F3">
        <w:rPr>
          <w:rFonts w:asciiTheme="majorHAnsi" w:hAnsiTheme="majorHAnsi"/>
          <w:b w:val="0"/>
          <w:color w:val="auto"/>
          <w:sz w:val="22"/>
          <w:szCs w:val="22"/>
        </w:rPr>
        <w:t xml:space="preserve">(per </w:t>
      </w:r>
      <w:r w:rsidR="009111F3">
        <w:rPr>
          <w:rFonts w:asciiTheme="majorHAnsi" w:hAnsiTheme="majorHAnsi"/>
          <w:b w:val="0"/>
          <w:color w:val="auto"/>
          <w:sz w:val="22"/>
          <w:szCs w:val="22"/>
        </w:rPr>
        <w:t xml:space="preserve">gratificare </w:t>
      </w:r>
      <w:r w:rsidR="00527AAE" w:rsidRPr="009111F3">
        <w:rPr>
          <w:rFonts w:asciiTheme="majorHAnsi" w:hAnsiTheme="majorHAnsi"/>
          <w:b w:val="0"/>
          <w:color w:val="auto"/>
          <w:sz w:val="22"/>
          <w:szCs w:val="22"/>
        </w:rPr>
        <w:t>i clienti e mantenerli fedeli il più a lungo possibile), fino ad arrivare all’</w:t>
      </w:r>
      <w:r w:rsidR="00527AAE" w:rsidRPr="009111F3">
        <w:rPr>
          <w:rFonts w:asciiTheme="majorHAnsi" w:hAnsiTheme="majorHAnsi"/>
          <w:color w:val="auto"/>
          <w:sz w:val="22"/>
          <w:szCs w:val="22"/>
        </w:rPr>
        <w:t xml:space="preserve">innovazione del modello di business </w:t>
      </w:r>
      <w:r w:rsidR="00527AAE" w:rsidRPr="009111F3">
        <w:rPr>
          <w:rFonts w:asciiTheme="majorHAnsi" w:hAnsiTheme="majorHAnsi"/>
          <w:b w:val="0"/>
          <w:color w:val="auto"/>
          <w:sz w:val="22"/>
          <w:szCs w:val="22"/>
        </w:rPr>
        <w:t>(</w:t>
      </w:r>
      <w:r w:rsidR="00CB0BD9">
        <w:rPr>
          <w:rFonts w:asciiTheme="majorHAnsi" w:hAnsiTheme="majorHAnsi"/>
          <w:b w:val="0"/>
          <w:color w:val="auto"/>
          <w:sz w:val="22"/>
          <w:szCs w:val="22"/>
        </w:rPr>
        <w:t xml:space="preserve">cosa e perché </w:t>
      </w:r>
      <w:r w:rsidR="00527AAE" w:rsidRPr="009111F3">
        <w:rPr>
          <w:rFonts w:asciiTheme="majorHAnsi" w:hAnsiTheme="majorHAnsi"/>
          <w:b w:val="0"/>
          <w:color w:val="auto"/>
          <w:sz w:val="22"/>
          <w:szCs w:val="22"/>
        </w:rPr>
        <w:t xml:space="preserve">produco, come </w:t>
      </w:r>
      <w:r w:rsidR="00CB0BD9">
        <w:rPr>
          <w:rFonts w:asciiTheme="majorHAnsi" w:hAnsiTheme="majorHAnsi"/>
          <w:b w:val="0"/>
          <w:color w:val="auto"/>
          <w:sz w:val="22"/>
          <w:szCs w:val="22"/>
        </w:rPr>
        <w:t>produco e come vendo</w:t>
      </w:r>
      <w:r w:rsidR="00527AAE" w:rsidRPr="009111F3">
        <w:rPr>
          <w:rFonts w:asciiTheme="majorHAnsi" w:hAnsiTheme="majorHAnsi"/>
          <w:b w:val="0"/>
          <w:color w:val="auto"/>
          <w:sz w:val="22"/>
          <w:szCs w:val="22"/>
        </w:rPr>
        <w:t>, in quali canali di vendita,</w:t>
      </w:r>
      <w:r w:rsidR="00CB0BD9">
        <w:rPr>
          <w:rFonts w:asciiTheme="majorHAnsi" w:hAnsiTheme="majorHAnsi"/>
          <w:b w:val="0"/>
          <w:color w:val="auto"/>
          <w:sz w:val="22"/>
          <w:szCs w:val="22"/>
        </w:rPr>
        <w:t xml:space="preserve"> </w:t>
      </w:r>
      <w:r w:rsidR="00527AAE" w:rsidRPr="009111F3">
        <w:rPr>
          <w:rFonts w:asciiTheme="majorHAnsi" w:hAnsiTheme="majorHAnsi"/>
          <w:b w:val="0"/>
          <w:color w:val="auto"/>
          <w:sz w:val="22"/>
          <w:szCs w:val="22"/>
        </w:rPr>
        <w:t xml:space="preserve">per quali </w:t>
      </w:r>
      <w:r w:rsidR="00CB0BD9">
        <w:rPr>
          <w:rFonts w:asciiTheme="majorHAnsi" w:hAnsiTheme="majorHAnsi"/>
          <w:b w:val="0"/>
          <w:color w:val="auto"/>
          <w:sz w:val="22"/>
          <w:szCs w:val="22"/>
        </w:rPr>
        <w:t>territori e come li raggiungo) p</w:t>
      </w:r>
      <w:r w:rsidR="009111F3">
        <w:rPr>
          <w:rFonts w:asciiTheme="majorHAnsi" w:hAnsiTheme="majorHAnsi"/>
          <w:b w:val="0"/>
          <w:color w:val="auto"/>
          <w:sz w:val="22"/>
          <w:szCs w:val="22"/>
        </w:rPr>
        <w:t>er incunearsi negli spazi disponibili o creare p</w:t>
      </w:r>
      <w:r w:rsidR="00CB0BD9">
        <w:rPr>
          <w:rFonts w:asciiTheme="majorHAnsi" w:hAnsiTheme="majorHAnsi"/>
          <w:b w:val="0"/>
          <w:color w:val="auto"/>
          <w:sz w:val="22"/>
          <w:szCs w:val="22"/>
        </w:rPr>
        <w:t xml:space="preserve">osizioni difficili da scalzare </w:t>
      </w:r>
      <w:r w:rsidR="00F679C0">
        <w:rPr>
          <w:rFonts w:asciiTheme="majorHAnsi" w:hAnsiTheme="majorHAnsi"/>
          <w:b w:val="0"/>
          <w:color w:val="auto"/>
          <w:sz w:val="22"/>
          <w:szCs w:val="22"/>
        </w:rPr>
        <w:t xml:space="preserve">fino quando </w:t>
      </w:r>
      <w:r w:rsidR="00CB0BD9">
        <w:rPr>
          <w:rFonts w:asciiTheme="majorHAnsi" w:hAnsiTheme="majorHAnsi"/>
          <w:b w:val="0"/>
          <w:color w:val="auto"/>
          <w:sz w:val="22"/>
          <w:szCs w:val="22"/>
        </w:rPr>
        <w:t xml:space="preserve">il proprio il </w:t>
      </w:r>
      <w:r w:rsidR="00F679C0">
        <w:rPr>
          <w:rFonts w:asciiTheme="majorHAnsi" w:hAnsiTheme="majorHAnsi"/>
          <w:b w:val="0"/>
          <w:color w:val="auto"/>
          <w:sz w:val="22"/>
          <w:szCs w:val="22"/>
        </w:rPr>
        <w:t xml:space="preserve">modello </w:t>
      </w:r>
      <w:r w:rsidR="007572F8">
        <w:rPr>
          <w:rFonts w:asciiTheme="majorHAnsi" w:hAnsiTheme="majorHAnsi"/>
          <w:b w:val="0"/>
          <w:color w:val="auto"/>
          <w:sz w:val="22"/>
          <w:szCs w:val="22"/>
        </w:rPr>
        <w:t xml:space="preserve">non </w:t>
      </w:r>
      <w:r w:rsidR="00F679C0">
        <w:rPr>
          <w:rFonts w:asciiTheme="majorHAnsi" w:hAnsiTheme="majorHAnsi"/>
          <w:b w:val="0"/>
          <w:color w:val="auto"/>
          <w:sz w:val="22"/>
          <w:szCs w:val="22"/>
        </w:rPr>
        <w:t xml:space="preserve">diventi </w:t>
      </w:r>
      <w:r w:rsidR="007572F8">
        <w:rPr>
          <w:rFonts w:asciiTheme="majorHAnsi" w:hAnsiTheme="majorHAnsi"/>
          <w:b w:val="0"/>
          <w:color w:val="auto"/>
          <w:sz w:val="22"/>
          <w:szCs w:val="22"/>
        </w:rPr>
        <w:t>fa</w:t>
      </w:r>
      <w:r w:rsidR="00CB0BD9">
        <w:rPr>
          <w:rFonts w:asciiTheme="majorHAnsi" w:hAnsiTheme="majorHAnsi"/>
          <w:b w:val="0"/>
          <w:color w:val="auto"/>
          <w:sz w:val="22"/>
          <w:szCs w:val="22"/>
        </w:rPr>
        <w:t xml:space="preserve">cile da replicare. </w:t>
      </w:r>
    </w:p>
    <w:p w:rsidR="00CB0BD9" w:rsidRDefault="002E2058" w:rsidP="00FD1D6B">
      <w:pPr>
        <w:pStyle w:val="titolo"/>
        <w:spacing w:before="0" w:beforeAutospacing="0" w:after="120" w:afterAutospacing="0"/>
        <w:rPr>
          <w:rFonts w:asciiTheme="majorHAnsi" w:hAnsiTheme="majorHAnsi"/>
          <w:b w:val="0"/>
          <w:color w:val="auto"/>
          <w:sz w:val="22"/>
          <w:szCs w:val="22"/>
        </w:rPr>
      </w:pPr>
      <w:r w:rsidRPr="009111F3">
        <w:rPr>
          <w:rFonts w:asciiTheme="majorHAnsi" w:hAnsiTheme="majorHAnsi"/>
          <w:b w:val="0"/>
          <w:color w:val="auto"/>
          <w:sz w:val="22"/>
          <w:szCs w:val="22"/>
        </w:rPr>
        <w:t>Questo esercizio è alla portata di molti imprenditori, piccoli e grandi, che grazie ai supporti del digitale, possono competere anche a livello globale</w:t>
      </w:r>
      <w:r w:rsidR="00CB0BD9">
        <w:rPr>
          <w:rFonts w:asciiTheme="majorHAnsi" w:hAnsiTheme="majorHAnsi"/>
          <w:b w:val="0"/>
          <w:color w:val="auto"/>
          <w:sz w:val="22"/>
          <w:szCs w:val="22"/>
        </w:rPr>
        <w:t xml:space="preserve">; </w:t>
      </w:r>
      <w:r w:rsidRPr="009111F3">
        <w:rPr>
          <w:rFonts w:asciiTheme="majorHAnsi" w:hAnsiTheme="majorHAnsi"/>
          <w:b w:val="0"/>
          <w:color w:val="auto"/>
          <w:sz w:val="22"/>
          <w:szCs w:val="22"/>
        </w:rPr>
        <w:t>molti lo sanno fare, molti altro no</w:t>
      </w:r>
      <w:r w:rsidR="00CB0BD9">
        <w:rPr>
          <w:rFonts w:asciiTheme="majorHAnsi" w:hAnsiTheme="majorHAnsi"/>
          <w:b w:val="0"/>
          <w:color w:val="auto"/>
          <w:sz w:val="22"/>
          <w:szCs w:val="22"/>
        </w:rPr>
        <w:t xml:space="preserve">. </w:t>
      </w:r>
      <w:r w:rsidR="007572F8">
        <w:rPr>
          <w:rFonts w:asciiTheme="majorHAnsi" w:hAnsiTheme="majorHAnsi"/>
          <w:b w:val="0"/>
          <w:color w:val="auto"/>
          <w:sz w:val="22"/>
          <w:szCs w:val="22"/>
        </w:rPr>
        <w:t>Bisognerebbe calare questa considerazione anche nella realtà della Martesana.</w:t>
      </w:r>
    </w:p>
    <w:p w:rsidR="0033521A" w:rsidRPr="009111F3" w:rsidRDefault="007572F8" w:rsidP="00FD1D6B">
      <w:pPr>
        <w:pStyle w:val="titolo"/>
        <w:spacing w:before="0" w:beforeAutospacing="0" w:after="120" w:afterAutospacing="0"/>
        <w:rPr>
          <w:rFonts w:asciiTheme="majorHAnsi" w:hAnsiTheme="majorHAnsi"/>
          <w:b w:val="0"/>
          <w:color w:val="auto"/>
          <w:sz w:val="22"/>
          <w:szCs w:val="22"/>
        </w:rPr>
      </w:pPr>
      <w:r>
        <w:rPr>
          <w:rFonts w:asciiTheme="majorHAnsi" w:hAnsiTheme="majorHAnsi"/>
          <w:b w:val="0"/>
          <w:color w:val="auto"/>
          <w:sz w:val="22"/>
          <w:szCs w:val="22"/>
        </w:rPr>
        <w:t>L</w:t>
      </w:r>
      <w:r w:rsidR="002E2058" w:rsidRPr="009111F3">
        <w:rPr>
          <w:rFonts w:asciiTheme="majorHAnsi" w:hAnsiTheme="majorHAnsi"/>
          <w:b w:val="0"/>
          <w:color w:val="auto"/>
          <w:sz w:val="22"/>
          <w:szCs w:val="22"/>
        </w:rPr>
        <w:t xml:space="preserve">e dinamiche </w:t>
      </w:r>
      <w:r w:rsidR="00AE5C2A" w:rsidRPr="009111F3">
        <w:rPr>
          <w:rFonts w:asciiTheme="majorHAnsi" w:hAnsiTheme="majorHAnsi"/>
          <w:b w:val="0"/>
          <w:color w:val="auto"/>
          <w:sz w:val="22"/>
          <w:szCs w:val="22"/>
        </w:rPr>
        <w:t xml:space="preserve">che coinvolgono il </w:t>
      </w:r>
      <w:r w:rsidR="002E2058" w:rsidRPr="009111F3">
        <w:rPr>
          <w:rFonts w:asciiTheme="majorHAnsi" w:hAnsiTheme="majorHAnsi"/>
          <w:b w:val="0"/>
          <w:color w:val="auto"/>
          <w:sz w:val="22"/>
          <w:szCs w:val="22"/>
        </w:rPr>
        <w:t xml:space="preserve">mondo del lavoro </w:t>
      </w:r>
      <w:r w:rsidR="00AE5C2A" w:rsidRPr="009111F3">
        <w:rPr>
          <w:rFonts w:asciiTheme="majorHAnsi" w:hAnsiTheme="majorHAnsi"/>
          <w:b w:val="0"/>
          <w:color w:val="auto"/>
          <w:sz w:val="22"/>
          <w:szCs w:val="22"/>
        </w:rPr>
        <w:t xml:space="preserve">sono </w:t>
      </w:r>
      <w:r>
        <w:rPr>
          <w:rFonts w:asciiTheme="majorHAnsi" w:hAnsiTheme="majorHAnsi"/>
          <w:b w:val="0"/>
          <w:color w:val="auto"/>
          <w:sz w:val="22"/>
          <w:szCs w:val="22"/>
        </w:rPr>
        <w:t xml:space="preserve">quindi </w:t>
      </w:r>
      <w:r w:rsidR="00AE5C2A" w:rsidRPr="009111F3">
        <w:rPr>
          <w:rFonts w:asciiTheme="majorHAnsi" w:hAnsiTheme="majorHAnsi"/>
          <w:b w:val="0"/>
          <w:color w:val="auto"/>
          <w:sz w:val="22"/>
          <w:szCs w:val="22"/>
        </w:rPr>
        <w:t xml:space="preserve">molto </w:t>
      </w:r>
      <w:r w:rsidR="002E2058" w:rsidRPr="009111F3">
        <w:rPr>
          <w:rFonts w:asciiTheme="majorHAnsi" w:hAnsiTheme="majorHAnsi"/>
          <w:b w:val="0"/>
          <w:color w:val="auto"/>
          <w:sz w:val="22"/>
          <w:szCs w:val="22"/>
        </w:rPr>
        <w:t>cambiat</w:t>
      </w:r>
      <w:r w:rsidR="00AE5C2A" w:rsidRPr="009111F3">
        <w:rPr>
          <w:rFonts w:asciiTheme="majorHAnsi" w:hAnsiTheme="majorHAnsi"/>
          <w:b w:val="0"/>
          <w:color w:val="auto"/>
          <w:sz w:val="22"/>
          <w:szCs w:val="22"/>
        </w:rPr>
        <w:t>e</w:t>
      </w:r>
      <w:r w:rsidR="00CB0BD9">
        <w:rPr>
          <w:rFonts w:asciiTheme="majorHAnsi" w:hAnsiTheme="majorHAnsi"/>
          <w:b w:val="0"/>
          <w:color w:val="auto"/>
          <w:sz w:val="22"/>
          <w:szCs w:val="22"/>
        </w:rPr>
        <w:t>.</w:t>
      </w:r>
      <w:r w:rsidR="002E2058" w:rsidRPr="009111F3">
        <w:rPr>
          <w:rFonts w:asciiTheme="majorHAnsi" w:hAnsiTheme="majorHAnsi"/>
          <w:b w:val="0"/>
          <w:color w:val="auto"/>
          <w:sz w:val="22"/>
          <w:szCs w:val="22"/>
        </w:rPr>
        <w:t xml:space="preserve"> </w:t>
      </w:r>
      <w:r w:rsidR="00CB0BD9">
        <w:rPr>
          <w:rFonts w:asciiTheme="majorHAnsi" w:hAnsiTheme="majorHAnsi"/>
          <w:b w:val="0"/>
          <w:color w:val="auto"/>
          <w:sz w:val="22"/>
          <w:szCs w:val="22"/>
        </w:rPr>
        <w:t>S</w:t>
      </w:r>
      <w:r w:rsidR="002E2058" w:rsidRPr="009111F3">
        <w:rPr>
          <w:rFonts w:asciiTheme="majorHAnsi" w:hAnsiTheme="majorHAnsi"/>
          <w:b w:val="0"/>
          <w:color w:val="auto"/>
          <w:sz w:val="22"/>
          <w:szCs w:val="22"/>
        </w:rPr>
        <w:t xml:space="preserve">e non si riesce  a reggere il confronto con  la concorrenza </w:t>
      </w:r>
      <w:r w:rsidR="00AE5C2A" w:rsidRPr="009111F3">
        <w:rPr>
          <w:rFonts w:asciiTheme="majorHAnsi" w:hAnsiTheme="majorHAnsi"/>
          <w:b w:val="0"/>
          <w:color w:val="auto"/>
          <w:sz w:val="22"/>
          <w:szCs w:val="22"/>
        </w:rPr>
        <w:t>globale</w:t>
      </w:r>
      <w:r w:rsidR="00CB0BD9">
        <w:rPr>
          <w:rFonts w:asciiTheme="majorHAnsi" w:hAnsiTheme="majorHAnsi"/>
          <w:b w:val="0"/>
          <w:color w:val="auto"/>
          <w:sz w:val="22"/>
          <w:szCs w:val="22"/>
        </w:rPr>
        <w:t>,</w:t>
      </w:r>
      <w:r w:rsidR="00AE5C2A" w:rsidRPr="009111F3">
        <w:rPr>
          <w:rFonts w:asciiTheme="majorHAnsi" w:hAnsiTheme="majorHAnsi"/>
          <w:b w:val="0"/>
          <w:color w:val="auto"/>
          <w:sz w:val="22"/>
          <w:szCs w:val="22"/>
        </w:rPr>
        <w:t xml:space="preserve"> l’azienda –</w:t>
      </w:r>
      <w:r w:rsidR="00F679C0">
        <w:rPr>
          <w:rFonts w:asciiTheme="majorHAnsi" w:hAnsiTheme="majorHAnsi"/>
          <w:b w:val="0"/>
          <w:color w:val="auto"/>
          <w:sz w:val="22"/>
          <w:szCs w:val="22"/>
        </w:rPr>
        <w:t xml:space="preserve"> e parte del </w:t>
      </w:r>
      <w:r w:rsidR="00AE5C2A" w:rsidRPr="009111F3">
        <w:rPr>
          <w:rFonts w:asciiTheme="majorHAnsi" w:hAnsiTheme="majorHAnsi"/>
          <w:b w:val="0"/>
          <w:color w:val="auto"/>
          <w:sz w:val="22"/>
          <w:szCs w:val="22"/>
        </w:rPr>
        <w:t xml:space="preserve">sistema Italia - </w:t>
      </w:r>
      <w:r w:rsidR="002E2058" w:rsidRPr="009111F3">
        <w:rPr>
          <w:rFonts w:asciiTheme="majorHAnsi" w:hAnsiTheme="majorHAnsi"/>
          <w:b w:val="0"/>
          <w:color w:val="auto"/>
          <w:sz w:val="22"/>
          <w:szCs w:val="22"/>
        </w:rPr>
        <w:t xml:space="preserve"> va fatalmente fuori mercato: purtroppo si lotta </w:t>
      </w:r>
      <w:r w:rsidR="00F679C0" w:rsidRPr="009111F3">
        <w:rPr>
          <w:rFonts w:asciiTheme="majorHAnsi" w:hAnsiTheme="majorHAnsi"/>
          <w:b w:val="0"/>
          <w:color w:val="auto"/>
          <w:sz w:val="22"/>
          <w:szCs w:val="22"/>
        </w:rPr>
        <w:t xml:space="preserve">spesso </w:t>
      </w:r>
      <w:r w:rsidR="002E2058" w:rsidRPr="009111F3">
        <w:rPr>
          <w:rFonts w:asciiTheme="majorHAnsi" w:hAnsiTheme="majorHAnsi"/>
          <w:b w:val="0"/>
          <w:color w:val="auto"/>
          <w:sz w:val="22"/>
          <w:szCs w:val="22"/>
        </w:rPr>
        <w:t xml:space="preserve">per mantenere in piedi attività economiche per prolungarne </w:t>
      </w:r>
      <w:r w:rsidR="00CB0BD9">
        <w:rPr>
          <w:rFonts w:asciiTheme="majorHAnsi" w:hAnsiTheme="majorHAnsi"/>
          <w:b w:val="0"/>
          <w:color w:val="auto"/>
          <w:sz w:val="22"/>
          <w:szCs w:val="22"/>
        </w:rPr>
        <w:t xml:space="preserve">solo </w:t>
      </w:r>
      <w:r w:rsidR="002E2058" w:rsidRPr="009111F3">
        <w:rPr>
          <w:rFonts w:asciiTheme="majorHAnsi" w:hAnsiTheme="majorHAnsi"/>
          <w:b w:val="0"/>
          <w:color w:val="auto"/>
          <w:sz w:val="22"/>
          <w:szCs w:val="22"/>
        </w:rPr>
        <w:t>l’agonia</w:t>
      </w:r>
      <w:r w:rsidR="00F679C0">
        <w:rPr>
          <w:rFonts w:asciiTheme="majorHAnsi" w:hAnsiTheme="majorHAnsi"/>
          <w:b w:val="0"/>
          <w:color w:val="auto"/>
          <w:sz w:val="22"/>
          <w:szCs w:val="22"/>
        </w:rPr>
        <w:t xml:space="preserve">. </w:t>
      </w:r>
    </w:p>
    <w:p w:rsidR="006047B2" w:rsidRPr="009111F3" w:rsidRDefault="00AE5C2A" w:rsidP="00FD1D6B">
      <w:pPr>
        <w:pStyle w:val="titolo"/>
        <w:spacing w:before="0" w:beforeAutospacing="0" w:after="120" w:afterAutospacing="0"/>
        <w:rPr>
          <w:rFonts w:asciiTheme="majorHAnsi" w:hAnsiTheme="majorHAnsi"/>
          <w:b w:val="0"/>
          <w:color w:val="auto"/>
          <w:sz w:val="22"/>
          <w:szCs w:val="22"/>
        </w:rPr>
      </w:pPr>
      <w:r w:rsidRPr="00F65FEE">
        <w:rPr>
          <w:rFonts w:asciiTheme="majorHAnsi" w:hAnsiTheme="majorHAnsi"/>
          <w:b w:val="0"/>
          <w:color w:val="auto"/>
          <w:sz w:val="22"/>
          <w:szCs w:val="22"/>
        </w:rPr>
        <w:t>Un semplice esempio: il volume d’affari dell’e-commerce in Italia (vendite via internet) è triplicato in sette anni, negli u</w:t>
      </w:r>
      <w:r w:rsidR="006047B2" w:rsidRPr="00F65FEE">
        <w:rPr>
          <w:rFonts w:asciiTheme="majorHAnsi" w:hAnsiTheme="majorHAnsi"/>
          <w:b w:val="0"/>
          <w:color w:val="auto"/>
          <w:sz w:val="22"/>
          <w:szCs w:val="22"/>
        </w:rPr>
        <w:t>l</w:t>
      </w:r>
      <w:r w:rsidRPr="00F65FEE">
        <w:rPr>
          <w:rFonts w:asciiTheme="majorHAnsi" w:hAnsiTheme="majorHAnsi"/>
          <w:b w:val="0"/>
          <w:color w:val="auto"/>
          <w:sz w:val="22"/>
          <w:szCs w:val="22"/>
        </w:rPr>
        <w:t>timi tre anni e cresciuto del 18-20% all’anno malgrado la crisi.</w:t>
      </w:r>
      <w:r w:rsidR="006047B2" w:rsidRPr="00F65FEE">
        <w:rPr>
          <w:rFonts w:asciiTheme="majorHAnsi" w:hAnsiTheme="majorHAnsi"/>
          <w:b w:val="0"/>
          <w:color w:val="auto"/>
          <w:sz w:val="22"/>
          <w:szCs w:val="22"/>
        </w:rPr>
        <w:t xml:space="preserve"> Nel 2013 ha portato </w:t>
      </w:r>
      <w:r w:rsidRPr="00F65FEE">
        <w:rPr>
          <w:rFonts w:asciiTheme="majorHAnsi" w:hAnsiTheme="majorHAnsi"/>
          <w:b w:val="0"/>
          <w:color w:val="auto"/>
          <w:sz w:val="22"/>
          <w:szCs w:val="22"/>
        </w:rPr>
        <w:t>via almeno 30 miliardi</w:t>
      </w:r>
      <w:r w:rsidR="006047B2" w:rsidRPr="00F65FEE">
        <w:rPr>
          <w:rFonts w:asciiTheme="majorHAnsi" w:hAnsiTheme="majorHAnsi"/>
          <w:b w:val="0"/>
          <w:caps/>
          <w:color w:val="auto"/>
          <w:sz w:val="22"/>
          <w:szCs w:val="22"/>
        </w:rPr>
        <w:t xml:space="preserve">€ </w:t>
      </w:r>
      <w:r w:rsidRPr="00F65FEE">
        <w:rPr>
          <w:rFonts w:asciiTheme="majorHAnsi" w:hAnsiTheme="majorHAnsi"/>
          <w:b w:val="0"/>
          <w:color w:val="auto"/>
          <w:sz w:val="22"/>
          <w:szCs w:val="22"/>
        </w:rPr>
        <w:t>ai negozi di informatica, telco, foto, elettrodomestici, viaggi. Moltissimi negozianti de</w:t>
      </w:r>
      <w:r w:rsidR="006047B2" w:rsidRPr="00F65FEE">
        <w:rPr>
          <w:rFonts w:asciiTheme="majorHAnsi" w:hAnsiTheme="majorHAnsi"/>
          <w:b w:val="0"/>
          <w:color w:val="auto"/>
          <w:sz w:val="22"/>
          <w:szCs w:val="22"/>
        </w:rPr>
        <w:t xml:space="preserve">i settori coinvolti </w:t>
      </w:r>
      <w:r w:rsidRPr="00F65FEE">
        <w:rPr>
          <w:rFonts w:asciiTheme="majorHAnsi" w:hAnsiTheme="majorHAnsi"/>
          <w:b w:val="0"/>
          <w:color w:val="auto"/>
          <w:sz w:val="22"/>
          <w:szCs w:val="22"/>
        </w:rPr>
        <w:t>sono spariti</w:t>
      </w:r>
      <w:r w:rsidR="00F679C0">
        <w:rPr>
          <w:rFonts w:asciiTheme="majorHAnsi" w:hAnsiTheme="majorHAnsi"/>
          <w:b w:val="0"/>
          <w:color w:val="auto"/>
          <w:sz w:val="22"/>
          <w:szCs w:val="22"/>
        </w:rPr>
        <w:t xml:space="preserve"> perché non han saputo reagire</w:t>
      </w:r>
      <w:r w:rsidRPr="00F65FEE">
        <w:rPr>
          <w:rFonts w:asciiTheme="majorHAnsi" w:hAnsiTheme="majorHAnsi"/>
          <w:b w:val="0"/>
          <w:color w:val="auto"/>
          <w:sz w:val="22"/>
          <w:szCs w:val="22"/>
        </w:rPr>
        <w:t xml:space="preserve"> ma i consumatori sono soddisfatti dei prodotti e del servizio ricevuto</w:t>
      </w:r>
      <w:r w:rsidR="00F679C0">
        <w:rPr>
          <w:rFonts w:asciiTheme="majorHAnsi" w:hAnsiTheme="majorHAnsi"/>
          <w:b w:val="0"/>
          <w:color w:val="auto"/>
          <w:sz w:val="22"/>
          <w:szCs w:val="22"/>
        </w:rPr>
        <w:t>.</w:t>
      </w:r>
      <w:r w:rsidRPr="00F65FEE">
        <w:rPr>
          <w:rFonts w:asciiTheme="majorHAnsi" w:hAnsiTheme="majorHAnsi"/>
          <w:b w:val="0"/>
          <w:color w:val="auto"/>
          <w:sz w:val="22"/>
          <w:szCs w:val="22"/>
        </w:rPr>
        <w:t xml:space="preserve"> I negozianti più </w:t>
      </w:r>
      <w:r w:rsidR="006047B2" w:rsidRPr="00F65FEE">
        <w:rPr>
          <w:rFonts w:asciiTheme="majorHAnsi" w:hAnsiTheme="majorHAnsi"/>
          <w:b w:val="0"/>
          <w:color w:val="auto"/>
          <w:sz w:val="22"/>
          <w:szCs w:val="22"/>
        </w:rPr>
        <w:t>reattivi sono in grado di contrastare questa concorrenza offrendo un maggior numero di servizi alla persona: attraverso i pos di nuova generazione si possono redimere buoni sconto, offrire</w:t>
      </w:r>
      <w:r w:rsidR="006047B2" w:rsidRPr="009111F3">
        <w:rPr>
          <w:rFonts w:asciiTheme="majorHAnsi" w:hAnsiTheme="majorHAnsi"/>
          <w:b w:val="0"/>
          <w:color w:val="auto"/>
          <w:sz w:val="22"/>
          <w:szCs w:val="22"/>
        </w:rPr>
        <w:t xml:space="preserve"> servizi di biglietteria di qualsiasi genere con le società convenzionate, e molto altro: il cliente si sente accudito e ciò fa passare in secondo piano il loro </w:t>
      </w:r>
      <w:r w:rsidR="006047B2" w:rsidRPr="009111F3">
        <w:rPr>
          <w:rFonts w:asciiTheme="majorHAnsi" w:hAnsiTheme="majorHAnsi"/>
          <w:b w:val="0"/>
          <w:color w:val="auto"/>
          <w:sz w:val="22"/>
          <w:szCs w:val="22"/>
        </w:rPr>
        <w:lastRenderedPageBreak/>
        <w:t>gap di prezzo (entro certi limiti). Dieci anni fa non si pensava a questo quadro anche se c’e</w:t>
      </w:r>
      <w:r w:rsidR="00CB0BD9">
        <w:rPr>
          <w:rFonts w:asciiTheme="majorHAnsi" w:hAnsiTheme="majorHAnsi"/>
          <w:b w:val="0"/>
          <w:color w:val="auto"/>
          <w:sz w:val="22"/>
          <w:szCs w:val="22"/>
        </w:rPr>
        <w:t xml:space="preserve">rano già tutti i sintomi: siamo </w:t>
      </w:r>
      <w:r w:rsidR="00F679C0">
        <w:rPr>
          <w:rFonts w:asciiTheme="majorHAnsi" w:hAnsiTheme="majorHAnsi"/>
          <w:b w:val="0"/>
          <w:color w:val="auto"/>
          <w:sz w:val="22"/>
          <w:szCs w:val="22"/>
        </w:rPr>
        <w:t>spesso alla ricorsa dei problemi.</w:t>
      </w:r>
    </w:p>
    <w:p w:rsidR="006047B2" w:rsidRPr="009111F3" w:rsidRDefault="00CB0BD9" w:rsidP="00FD1D6B">
      <w:pPr>
        <w:pStyle w:val="titolo"/>
        <w:spacing w:before="0" w:beforeAutospacing="0" w:after="120" w:afterAutospacing="0"/>
        <w:rPr>
          <w:rFonts w:asciiTheme="majorHAnsi" w:hAnsiTheme="majorHAnsi"/>
          <w:b w:val="0"/>
          <w:color w:val="auto"/>
          <w:sz w:val="22"/>
          <w:szCs w:val="22"/>
        </w:rPr>
      </w:pPr>
      <w:r>
        <w:rPr>
          <w:rFonts w:asciiTheme="majorHAnsi" w:hAnsiTheme="majorHAnsi"/>
          <w:b w:val="0"/>
          <w:color w:val="auto"/>
          <w:sz w:val="22"/>
          <w:szCs w:val="22"/>
        </w:rPr>
        <w:t xml:space="preserve">Intanto, </w:t>
      </w:r>
      <w:r w:rsidR="00C52BC0" w:rsidRPr="009111F3">
        <w:rPr>
          <w:rFonts w:asciiTheme="majorHAnsi" w:hAnsiTheme="majorHAnsi"/>
          <w:b w:val="0"/>
          <w:color w:val="auto"/>
          <w:sz w:val="22"/>
          <w:szCs w:val="22"/>
        </w:rPr>
        <w:t>dall’università Bicocca  è uscito il report di una loro recentissima ricerca</w:t>
      </w:r>
      <w:r>
        <w:rPr>
          <w:rFonts w:asciiTheme="majorHAnsi" w:hAnsiTheme="majorHAnsi"/>
          <w:b w:val="0"/>
          <w:color w:val="auto"/>
          <w:sz w:val="22"/>
          <w:szCs w:val="22"/>
        </w:rPr>
        <w:t>,</w:t>
      </w:r>
      <w:r w:rsidR="00C52BC0" w:rsidRPr="009111F3">
        <w:rPr>
          <w:rFonts w:asciiTheme="majorHAnsi" w:hAnsiTheme="majorHAnsi"/>
          <w:b w:val="0"/>
          <w:color w:val="auto"/>
          <w:sz w:val="22"/>
          <w:szCs w:val="22"/>
        </w:rPr>
        <w:t xml:space="preserve"> </w:t>
      </w:r>
      <w:r w:rsidR="00BD5524">
        <w:rPr>
          <w:rFonts w:asciiTheme="majorHAnsi" w:hAnsiTheme="majorHAnsi"/>
          <w:b w:val="0"/>
          <w:color w:val="auto"/>
          <w:sz w:val="22"/>
          <w:szCs w:val="22"/>
        </w:rPr>
        <w:t xml:space="preserve">condotta </w:t>
      </w:r>
      <w:r w:rsidR="00C52BC0" w:rsidRPr="009111F3">
        <w:rPr>
          <w:rFonts w:asciiTheme="majorHAnsi" w:hAnsiTheme="majorHAnsi"/>
          <w:b w:val="0"/>
          <w:color w:val="auto"/>
          <w:sz w:val="22"/>
          <w:szCs w:val="22"/>
        </w:rPr>
        <w:t xml:space="preserve">su un </w:t>
      </w:r>
      <w:r>
        <w:rPr>
          <w:rFonts w:asciiTheme="majorHAnsi" w:hAnsiTheme="majorHAnsi"/>
          <w:b w:val="0"/>
          <w:color w:val="auto"/>
          <w:sz w:val="22"/>
          <w:szCs w:val="22"/>
        </w:rPr>
        <w:t xml:space="preserve">vasto </w:t>
      </w:r>
      <w:r w:rsidR="00C52BC0" w:rsidRPr="009111F3">
        <w:rPr>
          <w:rFonts w:asciiTheme="majorHAnsi" w:hAnsiTheme="majorHAnsi"/>
          <w:b w:val="0"/>
          <w:color w:val="auto"/>
          <w:sz w:val="22"/>
          <w:szCs w:val="22"/>
        </w:rPr>
        <w:t>campione d</w:t>
      </w:r>
      <w:r w:rsidR="00BD5524">
        <w:rPr>
          <w:rFonts w:asciiTheme="majorHAnsi" w:hAnsiTheme="majorHAnsi"/>
          <w:b w:val="0"/>
          <w:color w:val="auto"/>
          <w:sz w:val="22"/>
          <w:szCs w:val="22"/>
        </w:rPr>
        <w:t>i</w:t>
      </w:r>
      <w:r w:rsidR="00C52BC0" w:rsidRPr="009111F3">
        <w:rPr>
          <w:rFonts w:asciiTheme="majorHAnsi" w:hAnsiTheme="majorHAnsi"/>
          <w:b w:val="0"/>
          <w:color w:val="auto"/>
          <w:sz w:val="22"/>
          <w:szCs w:val="22"/>
        </w:rPr>
        <w:t xml:space="preserve"> studenti delle scuole superiori lombarde</w:t>
      </w:r>
      <w:r w:rsidR="00865205">
        <w:rPr>
          <w:rFonts w:asciiTheme="majorHAnsi" w:hAnsiTheme="majorHAnsi"/>
          <w:b w:val="0"/>
          <w:color w:val="auto"/>
          <w:sz w:val="22"/>
          <w:szCs w:val="22"/>
        </w:rPr>
        <w:t>,</w:t>
      </w:r>
      <w:r w:rsidR="00C52BC0" w:rsidRPr="009111F3">
        <w:rPr>
          <w:rFonts w:asciiTheme="majorHAnsi" w:hAnsiTheme="majorHAnsi"/>
          <w:b w:val="0"/>
          <w:color w:val="auto"/>
          <w:sz w:val="22"/>
          <w:szCs w:val="22"/>
        </w:rPr>
        <w:t xml:space="preserve"> dove si rileva che una </w:t>
      </w:r>
      <w:r w:rsidR="00BD5524">
        <w:rPr>
          <w:rFonts w:asciiTheme="majorHAnsi" w:hAnsiTheme="majorHAnsi"/>
          <w:b w:val="0"/>
          <w:color w:val="auto"/>
          <w:sz w:val="22"/>
          <w:szCs w:val="22"/>
        </w:rPr>
        <w:t xml:space="preserve">quota molto </w:t>
      </w:r>
      <w:r w:rsidR="00C52BC0" w:rsidRPr="009111F3">
        <w:rPr>
          <w:rFonts w:asciiTheme="majorHAnsi" w:hAnsiTheme="majorHAnsi"/>
          <w:b w:val="0"/>
          <w:color w:val="auto"/>
          <w:sz w:val="22"/>
          <w:szCs w:val="22"/>
        </w:rPr>
        <w:t xml:space="preserve">significativa di loro non </w:t>
      </w:r>
      <w:r w:rsidR="00BD5524">
        <w:rPr>
          <w:rFonts w:asciiTheme="majorHAnsi" w:hAnsiTheme="majorHAnsi"/>
          <w:b w:val="0"/>
          <w:color w:val="auto"/>
          <w:sz w:val="22"/>
          <w:szCs w:val="22"/>
        </w:rPr>
        <w:t xml:space="preserve">fanno </w:t>
      </w:r>
      <w:r w:rsidR="00C52BC0" w:rsidRPr="009111F3">
        <w:rPr>
          <w:rFonts w:asciiTheme="majorHAnsi" w:hAnsiTheme="majorHAnsi"/>
          <w:b w:val="0"/>
          <w:color w:val="auto"/>
          <w:sz w:val="22"/>
          <w:szCs w:val="22"/>
        </w:rPr>
        <w:t>parte della</w:t>
      </w:r>
      <w:r w:rsidR="00865205">
        <w:rPr>
          <w:rFonts w:asciiTheme="majorHAnsi" w:hAnsiTheme="majorHAnsi"/>
          <w:b w:val="0"/>
          <w:color w:val="auto"/>
          <w:sz w:val="22"/>
          <w:szCs w:val="22"/>
        </w:rPr>
        <w:t xml:space="preserve"> cosiddetta</w:t>
      </w:r>
      <w:r w:rsidR="00C52BC0" w:rsidRPr="009111F3">
        <w:rPr>
          <w:rFonts w:asciiTheme="majorHAnsi" w:hAnsiTheme="majorHAnsi"/>
          <w:b w:val="0"/>
          <w:color w:val="auto"/>
          <w:sz w:val="22"/>
          <w:szCs w:val="22"/>
        </w:rPr>
        <w:t xml:space="preserve"> ‘digital generation’</w:t>
      </w:r>
      <w:r w:rsidR="00865205">
        <w:rPr>
          <w:rFonts w:asciiTheme="majorHAnsi" w:hAnsiTheme="majorHAnsi"/>
          <w:b w:val="0"/>
          <w:color w:val="auto"/>
          <w:sz w:val="22"/>
          <w:szCs w:val="22"/>
        </w:rPr>
        <w:t xml:space="preserve">. Essi sono solo </w:t>
      </w:r>
      <w:r w:rsidR="00C52BC0" w:rsidRPr="009111F3">
        <w:rPr>
          <w:rFonts w:asciiTheme="majorHAnsi" w:hAnsiTheme="majorHAnsi"/>
          <w:b w:val="0"/>
          <w:color w:val="auto"/>
          <w:sz w:val="22"/>
          <w:szCs w:val="22"/>
        </w:rPr>
        <w:t>dei ‘digitatori’</w:t>
      </w:r>
      <w:r w:rsidR="00372B3C">
        <w:rPr>
          <w:rFonts w:asciiTheme="majorHAnsi" w:hAnsiTheme="majorHAnsi"/>
          <w:b w:val="0"/>
          <w:color w:val="auto"/>
          <w:sz w:val="22"/>
          <w:szCs w:val="22"/>
        </w:rPr>
        <w:t xml:space="preserve"> di tastiere</w:t>
      </w:r>
      <w:r w:rsidR="00865205">
        <w:rPr>
          <w:rFonts w:asciiTheme="majorHAnsi" w:hAnsiTheme="majorHAnsi"/>
          <w:b w:val="0"/>
          <w:color w:val="auto"/>
          <w:sz w:val="22"/>
          <w:szCs w:val="22"/>
        </w:rPr>
        <w:t>, i quali possiedono u</w:t>
      </w:r>
      <w:r w:rsidR="00C52BC0" w:rsidRPr="009111F3">
        <w:rPr>
          <w:rFonts w:asciiTheme="majorHAnsi" w:hAnsiTheme="majorHAnsi"/>
          <w:b w:val="0"/>
          <w:color w:val="auto"/>
          <w:sz w:val="22"/>
          <w:szCs w:val="22"/>
        </w:rPr>
        <w:t xml:space="preserve">na concezione molto scarsa di cosa </w:t>
      </w:r>
      <w:r w:rsidR="00BD5524">
        <w:rPr>
          <w:rFonts w:asciiTheme="majorHAnsi" w:hAnsiTheme="majorHAnsi"/>
          <w:b w:val="0"/>
          <w:color w:val="auto"/>
          <w:sz w:val="22"/>
          <w:szCs w:val="22"/>
        </w:rPr>
        <w:t xml:space="preserve">sia </w:t>
      </w:r>
      <w:r w:rsidR="00C52BC0" w:rsidRPr="009111F3">
        <w:rPr>
          <w:rFonts w:asciiTheme="majorHAnsi" w:hAnsiTheme="majorHAnsi"/>
          <w:b w:val="0"/>
          <w:color w:val="auto"/>
          <w:sz w:val="22"/>
          <w:szCs w:val="22"/>
        </w:rPr>
        <w:t>l’</w:t>
      </w:r>
      <w:r w:rsidR="001F12E9" w:rsidRPr="009111F3">
        <w:rPr>
          <w:rFonts w:asciiTheme="majorHAnsi" w:hAnsiTheme="majorHAnsi"/>
          <w:b w:val="0"/>
          <w:color w:val="auto"/>
          <w:sz w:val="22"/>
          <w:szCs w:val="22"/>
        </w:rPr>
        <w:t>infrastruttura</w:t>
      </w:r>
      <w:r w:rsidR="00C52BC0" w:rsidRPr="009111F3">
        <w:rPr>
          <w:rFonts w:asciiTheme="majorHAnsi" w:hAnsiTheme="majorHAnsi"/>
          <w:b w:val="0"/>
          <w:color w:val="auto"/>
          <w:sz w:val="22"/>
          <w:szCs w:val="22"/>
        </w:rPr>
        <w:t xml:space="preserve"> Internet e di conseguenza saper stabilire cosa aspettarsi</w:t>
      </w:r>
      <w:r w:rsidR="00BD5524">
        <w:rPr>
          <w:rFonts w:asciiTheme="majorHAnsi" w:hAnsiTheme="majorHAnsi"/>
          <w:b w:val="0"/>
          <w:color w:val="auto"/>
          <w:sz w:val="22"/>
          <w:szCs w:val="22"/>
        </w:rPr>
        <w:t xml:space="preserve"> per tutto ciò che può offrire </w:t>
      </w:r>
      <w:r w:rsidR="00C52BC0" w:rsidRPr="009111F3">
        <w:rPr>
          <w:rFonts w:asciiTheme="majorHAnsi" w:hAnsiTheme="majorHAnsi"/>
          <w:b w:val="0"/>
          <w:color w:val="auto"/>
          <w:sz w:val="22"/>
          <w:szCs w:val="22"/>
        </w:rPr>
        <w:t>= sono dei manovali della tastiera, malgrado tutte le parvenze.</w:t>
      </w:r>
      <w:r w:rsidR="00396325" w:rsidRPr="009111F3">
        <w:rPr>
          <w:rFonts w:asciiTheme="majorHAnsi" w:hAnsiTheme="majorHAnsi"/>
          <w:b w:val="0"/>
          <w:color w:val="auto"/>
          <w:sz w:val="22"/>
          <w:szCs w:val="22"/>
        </w:rPr>
        <w:t xml:space="preserve"> Sono  le prime vittime di una superficialità diffusa nel mondo della scuola, della politica ed anche del sindacato per ciò che riguarda la fenom</w:t>
      </w:r>
      <w:r w:rsidR="001F12E9" w:rsidRPr="009111F3">
        <w:rPr>
          <w:rFonts w:asciiTheme="majorHAnsi" w:hAnsiTheme="majorHAnsi"/>
          <w:b w:val="0"/>
          <w:color w:val="auto"/>
          <w:sz w:val="22"/>
          <w:szCs w:val="22"/>
        </w:rPr>
        <w:t>en</w:t>
      </w:r>
      <w:r w:rsidR="00396325" w:rsidRPr="009111F3">
        <w:rPr>
          <w:rFonts w:asciiTheme="majorHAnsi" w:hAnsiTheme="majorHAnsi"/>
          <w:b w:val="0"/>
          <w:color w:val="auto"/>
          <w:sz w:val="22"/>
          <w:szCs w:val="22"/>
        </w:rPr>
        <w:t>ologia del ‘pianeta lavoro’</w:t>
      </w:r>
      <w:r w:rsidR="00BD5524">
        <w:rPr>
          <w:rFonts w:asciiTheme="majorHAnsi" w:hAnsiTheme="majorHAnsi"/>
          <w:b w:val="0"/>
          <w:color w:val="auto"/>
          <w:sz w:val="22"/>
          <w:szCs w:val="22"/>
        </w:rPr>
        <w:t xml:space="preserve"> con </w:t>
      </w:r>
      <w:r w:rsidR="00865205">
        <w:rPr>
          <w:rFonts w:asciiTheme="majorHAnsi" w:hAnsiTheme="majorHAnsi"/>
          <w:b w:val="0"/>
          <w:color w:val="auto"/>
          <w:sz w:val="22"/>
          <w:szCs w:val="22"/>
        </w:rPr>
        <w:t>l</w:t>
      </w:r>
      <w:r w:rsidR="00BD5524">
        <w:rPr>
          <w:rFonts w:asciiTheme="majorHAnsi" w:hAnsiTheme="majorHAnsi"/>
          <w:b w:val="0"/>
          <w:color w:val="auto"/>
          <w:sz w:val="22"/>
          <w:szCs w:val="22"/>
        </w:rPr>
        <w:t>’impatto del</w:t>
      </w:r>
      <w:r w:rsidR="00865205">
        <w:rPr>
          <w:rFonts w:asciiTheme="majorHAnsi" w:hAnsiTheme="majorHAnsi"/>
          <w:b w:val="0"/>
          <w:color w:val="auto"/>
          <w:sz w:val="22"/>
          <w:szCs w:val="22"/>
        </w:rPr>
        <w:t xml:space="preserve">le </w:t>
      </w:r>
      <w:r w:rsidR="00372B3C">
        <w:rPr>
          <w:rFonts w:asciiTheme="majorHAnsi" w:hAnsiTheme="majorHAnsi"/>
          <w:b w:val="0"/>
          <w:color w:val="auto"/>
          <w:sz w:val="22"/>
          <w:szCs w:val="22"/>
        </w:rPr>
        <w:t xml:space="preserve">nuove </w:t>
      </w:r>
      <w:r w:rsidR="00865205">
        <w:rPr>
          <w:rFonts w:asciiTheme="majorHAnsi" w:hAnsiTheme="majorHAnsi"/>
          <w:b w:val="0"/>
          <w:color w:val="auto"/>
          <w:sz w:val="22"/>
          <w:szCs w:val="22"/>
        </w:rPr>
        <w:t xml:space="preserve">tecnologie digitali, </w:t>
      </w:r>
      <w:r w:rsidR="00396325" w:rsidRPr="009111F3">
        <w:rPr>
          <w:rFonts w:asciiTheme="majorHAnsi" w:hAnsiTheme="majorHAnsi"/>
          <w:b w:val="0"/>
          <w:color w:val="auto"/>
          <w:sz w:val="22"/>
          <w:szCs w:val="22"/>
        </w:rPr>
        <w:t xml:space="preserve">in </w:t>
      </w:r>
      <w:r w:rsidR="001F12E9" w:rsidRPr="009111F3">
        <w:rPr>
          <w:rFonts w:asciiTheme="majorHAnsi" w:hAnsiTheme="majorHAnsi"/>
          <w:b w:val="0"/>
          <w:color w:val="auto"/>
          <w:sz w:val="22"/>
          <w:szCs w:val="22"/>
        </w:rPr>
        <w:t>un contesto di concorrenza globale anche se non visibile in loco!</w:t>
      </w:r>
    </w:p>
    <w:p w:rsidR="00865205" w:rsidRPr="00865205" w:rsidRDefault="00396325" w:rsidP="00FD1D6B">
      <w:pPr>
        <w:pStyle w:val="titolo"/>
        <w:spacing w:before="0" w:beforeAutospacing="0" w:after="120" w:afterAutospacing="0"/>
        <w:rPr>
          <w:rFonts w:asciiTheme="majorHAnsi" w:hAnsiTheme="majorHAnsi"/>
          <w:color w:val="auto"/>
          <w:sz w:val="22"/>
          <w:szCs w:val="22"/>
        </w:rPr>
      </w:pPr>
      <w:r w:rsidRPr="00865205">
        <w:rPr>
          <w:rFonts w:asciiTheme="majorHAnsi" w:hAnsiTheme="majorHAnsi"/>
          <w:color w:val="auto"/>
          <w:sz w:val="22"/>
          <w:szCs w:val="22"/>
        </w:rPr>
        <w:t>In altri termini il tema</w:t>
      </w:r>
      <w:r w:rsidR="00865205">
        <w:rPr>
          <w:rFonts w:asciiTheme="majorHAnsi" w:hAnsiTheme="majorHAnsi"/>
          <w:color w:val="auto"/>
          <w:sz w:val="22"/>
          <w:szCs w:val="22"/>
        </w:rPr>
        <w:t xml:space="preserve"> per tutti </w:t>
      </w:r>
      <w:r w:rsidRPr="00865205">
        <w:rPr>
          <w:rFonts w:asciiTheme="majorHAnsi" w:hAnsiTheme="majorHAnsi"/>
          <w:color w:val="auto"/>
          <w:sz w:val="22"/>
          <w:szCs w:val="22"/>
        </w:rPr>
        <w:t xml:space="preserve">è: quali quote di lavoro </w:t>
      </w:r>
      <w:r w:rsidR="001F12E9" w:rsidRPr="00865205">
        <w:rPr>
          <w:rFonts w:asciiTheme="majorHAnsi" w:hAnsiTheme="majorHAnsi"/>
          <w:color w:val="auto"/>
          <w:sz w:val="22"/>
          <w:szCs w:val="22"/>
        </w:rPr>
        <w:t>si vogliono attribuire</w:t>
      </w:r>
      <w:r w:rsidR="00865205">
        <w:rPr>
          <w:rFonts w:asciiTheme="majorHAnsi" w:hAnsiTheme="majorHAnsi"/>
          <w:color w:val="auto"/>
          <w:sz w:val="22"/>
          <w:szCs w:val="22"/>
        </w:rPr>
        <w:t xml:space="preserve"> in Italia </w:t>
      </w:r>
      <w:r w:rsidR="001F12E9" w:rsidRPr="00865205">
        <w:rPr>
          <w:rFonts w:asciiTheme="majorHAnsi" w:hAnsiTheme="majorHAnsi"/>
          <w:color w:val="auto"/>
          <w:sz w:val="22"/>
          <w:szCs w:val="22"/>
        </w:rPr>
        <w:t xml:space="preserve"> a</w:t>
      </w:r>
      <w:r w:rsidRPr="00865205">
        <w:rPr>
          <w:rFonts w:asciiTheme="majorHAnsi" w:hAnsiTheme="majorHAnsi"/>
          <w:color w:val="auto"/>
          <w:sz w:val="22"/>
          <w:szCs w:val="22"/>
        </w:rPr>
        <w:t xml:space="preserve"> produzioni di beni e servizi a basso costo e quali quote </w:t>
      </w:r>
      <w:r w:rsidR="001F12E9" w:rsidRPr="00865205">
        <w:rPr>
          <w:rFonts w:asciiTheme="majorHAnsi" w:hAnsiTheme="majorHAnsi"/>
          <w:color w:val="auto"/>
          <w:sz w:val="22"/>
          <w:szCs w:val="22"/>
        </w:rPr>
        <w:t xml:space="preserve">invece </w:t>
      </w:r>
      <w:r w:rsidR="00865205">
        <w:rPr>
          <w:rFonts w:asciiTheme="majorHAnsi" w:hAnsiTheme="majorHAnsi"/>
          <w:color w:val="auto"/>
          <w:sz w:val="22"/>
          <w:szCs w:val="22"/>
        </w:rPr>
        <w:t xml:space="preserve">sono </w:t>
      </w:r>
      <w:r w:rsidRPr="00865205">
        <w:rPr>
          <w:rFonts w:asciiTheme="majorHAnsi" w:hAnsiTheme="majorHAnsi"/>
          <w:color w:val="auto"/>
          <w:sz w:val="22"/>
          <w:szCs w:val="22"/>
        </w:rPr>
        <w:t>da mantenere o creare e sviluppare per produzioni di più alto valore</w:t>
      </w:r>
      <w:r w:rsidR="00BD5524">
        <w:rPr>
          <w:rFonts w:asciiTheme="majorHAnsi" w:hAnsiTheme="majorHAnsi"/>
          <w:color w:val="auto"/>
          <w:sz w:val="22"/>
          <w:szCs w:val="22"/>
        </w:rPr>
        <w:t xml:space="preserve"> aggiunto</w:t>
      </w:r>
      <w:r w:rsidRPr="00865205">
        <w:rPr>
          <w:rFonts w:asciiTheme="majorHAnsi" w:hAnsiTheme="majorHAnsi"/>
          <w:color w:val="auto"/>
          <w:sz w:val="22"/>
          <w:szCs w:val="22"/>
        </w:rPr>
        <w:t>, quello</w:t>
      </w:r>
      <w:r w:rsidR="00BD5524">
        <w:rPr>
          <w:rFonts w:asciiTheme="majorHAnsi" w:hAnsiTheme="majorHAnsi"/>
          <w:color w:val="auto"/>
          <w:sz w:val="22"/>
          <w:szCs w:val="22"/>
        </w:rPr>
        <w:t xml:space="preserve"> meno imitabile da altri paesi?</w:t>
      </w:r>
    </w:p>
    <w:p w:rsidR="001F12E9" w:rsidRPr="009111F3" w:rsidRDefault="00396325" w:rsidP="00FD1D6B">
      <w:pPr>
        <w:pStyle w:val="titolo"/>
        <w:spacing w:before="0" w:beforeAutospacing="0" w:after="120" w:afterAutospacing="0"/>
        <w:rPr>
          <w:rFonts w:asciiTheme="majorHAnsi" w:hAnsiTheme="majorHAnsi"/>
          <w:b w:val="0"/>
          <w:color w:val="auto"/>
          <w:sz w:val="22"/>
          <w:szCs w:val="22"/>
        </w:rPr>
      </w:pPr>
      <w:r w:rsidRPr="009111F3">
        <w:rPr>
          <w:rFonts w:asciiTheme="majorHAnsi" w:hAnsiTheme="majorHAnsi"/>
          <w:b w:val="0"/>
          <w:color w:val="auto"/>
          <w:sz w:val="22"/>
          <w:szCs w:val="22"/>
        </w:rPr>
        <w:t>Il lavoro</w:t>
      </w:r>
      <w:r w:rsidR="001F12E9" w:rsidRPr="009111F3">
        <w:rPr>
          <w:rFonts w:asciiTheme="majorHAnsi" w:hAnsiTheme="majorHAnsi"/>
          <w:b w:val="0"/>
          <w:color w:val="auto"/>
          <w:sz w:val="22"/>
          <w:szCs w:val="22"/>
        </w:rPr>
        <w:t xml:space="preserve"> in Italia </w:t>
      </w:r>
      <w:r w:rsidRPr="009111F3">
        <w:rPr>
          <w:rFonts w:asciiTheme="majorHAnsi" w:hAnsiTheme="majorHAnsi"/>
          <w:b w:val="0"/>
          <w:color w:val="auto"/>
          <w:sz w:val="22"/>
          <w:szCs w:val="22"/>
        </w:rPr>
        <w:t xml:space="preserve">non sta sparendo </w:t>
      </w:r>
      <w:r w:rsidR="001F12E9" w:rsidRPr="009111F3">
        <w:rPr>
          <w:rFonts w:asciiTheme="majorHAnsi" w:hAnsiTheme="majorHAnsi"/>
          <w:b w:val="0"/>
          <w:color w:val="auto"/>
          <w:sz w:val="22"/>
          <w:szCs w:val="22"/>
        </w:rPr>
        <w:t>del tutto, anzi, ma non c’è tempo da perdere per riequilibrare la situazione e generare le condizioni idonee a dare prospettive tali da dimezzare, ad esempio,</w:t>
      </w:r>
      <w:r w:rsidR="00865205">
        <w:rPr>
          <w:rFonts w:asciiTheme="majorHAnsi" w:hAnsiTheme="majorHAnsi"/>
          <w:b w:val="0"/>
          <w:color w:val="auto"/>
          <w:sz w:val="22"/>
          <w:szCs w:val="22"/>
        </w:rPr>
        <w:t xml:space="preserve"> </w:t>
      </w:r>
      <w:r w:rsidR="001F12E9" w:rsidRPr="009111F3">
        <w:rPr>
          <w:rFonts w:asciiTheme="majorHAnsi" w:hAnsiTheme="majorHAnsi"/>
          <w:b w:val="0"/>
          <w:color w:val="auto"/>
          <w:sz w:val="22"/>
          <w:szCs w:val="22"/>
        </w:rPr>
        <w:t>l’attuale tasso di disoccupazione. Altrimenti si dovrà dire addio a buona parte del sistema welfare italiano</w:t>
      </w:r>
      <w:r w:rsidR="00372B3C">
        <w:rPr>
          <w:rFonts w:asciiTheme="majorHAnsi" w:hAnsiTheme="majorHAnsi"/>
          <w:b w:val="0"/>
          <w:color w:val="auto"/>
          <w:sz w:val="22"/>
          <w:szCs w:val="22"/>
        </w:rPr>
        <w:t xml:space="preserve">. </w:t>
      </w:r>
    </w:p>
    <w:p w:rsidR="00396325" w:rsidRPr="009111F3" w:rsidRDefault="008F2F1C" w:rsidP="00FD1D6B">
      <w:pPr>
        <w:pStyle w:val="titolo"/>
        <w:spacing w:before="0" w:beforeAutospacing="0" w:after="120" w:afterAutospacing="0"/>
        <w:rPr>
          <w:rFonts w:asciiTheme="majorHAnsi" w:hAnsiTheme="majorHAnsi"/>
          <w:b w:val="0"/>
          <w:color w:val="auto"/>
          <w:sz w:val="22"/>
          <w:szCs w:val="22"/>
        </w:rPr>
      </w:pPr>
      <w:r w:rsidRPr="009111F3">
        <w:rPr>
          <w:rFonts w:asciiTheme="majorHAnsi" w:hAnsiTheme="majorHAnsi"/>
          <w:b w:val="0"/>
          <w:color w:val="auto"/>
          <w:sz w:val="22"/>
          <w:szCs w:val="22"/>
        </w:rPr>
        <w:t xml:space="preserve">Ad ogni modo, </w:t>
      </w:r>
      <w:r w:rsidR="001F12E9" w:rsidRPr="009111F3">
        <w:rPr>
          <w:rFonts w:asciiTheme="majorHAnsi" w:hAnsiTheme="majorHAnsi"/>
          <w:b w:val="0"/>
          <w:color w:val="auto"/>
          <w:sz w:val="22"/>
          <w:szCs w:val="22"/>
        </w:rPr>
        <w:t xml:space="preserve">un piano </w:t>
      </w:r>
      <w:r w:rsidR="009111F3" w:rsidRPr="009111F3">
        <w:rPr>
          <w:rFonts w:asciiTheme="majorHAnsi" w:hAnsiTheme="majorHAnsi"/>
          <w:b w:val="0"/>
          <w:color w:val="auto"/>
          <w:sz w:val="22"/>
          <w:szCs w:val="22"/>
        </w:rPr>
        <w:t xml:space="preserve">di lavoro </w:t>
      </w:r>
      <w:r w:rsidR="001F12E9" w:rsidRPr="009111F3">
        <w:rPr>
          <w:rFonts w:asciiTheme="majorHAnsi" w:hAnsiTheme="majorHAnsi"/>
          <w:b w:val="0"/>
          <w:color w:val="auto"/>
          <w:sz w:val="22"/>
          <w:szCs w:val="22"/>
        </w:rPr>
        <w:t xml:space="preserve">è credibile quando si </w:t>
      </w:r>
      <w:r w:rsidR="00BD5524">
        <w:rPr>
          <w:rFonts w:asciiTheme="majorHAnsi" w:hAnsiTheme="majorHAnsi"/>
          <w:b w:val="0"/>
          <w:color w:val="auto"/>
          <w:sz w:val="22"/>
          <w:szCs w:val="22"/>
        </w:rPr>
        <w:t>basa su</w:t>
      </w:r>
      <w:r w:rsidR="001F12E9" w:rsidRPr="009111F3">
        <w:rPr>
          <w:rFonts w:asciiTheme="majorHAnsi" w:hAnsiTheme="majorHAnsi"/>
          <w:b w:val="0"/>
          <w:color w:val="auto"/>
          <w:sz w:val="22"/>
          <w:szCs w:val="22"/>
        </w:rPr>
        <w:t xml:space="preserve"> obiettivi concreti e misurabili!</w:t>
      </w:r>
    </w:p>
    <w:p w:rsidR="00C52BC0" w:rsidRPr="009111F3" w:rsidRDefault="00C52BC0" w:rsidP="00FD1D6B">
      <w:pPr>
        <w:pStyle w:val="titolo"/>
        <w:spacing w:before="0" w:beforeAutospacing="0" w:after="120" w:afterAutospacing="0"/>
        <w:rPr>
          <w:rFonts w:asciiTheme="majorHAnsi" w:hAnsiTheme="majorHAnsi"/>
          <w:b w:val="0"/>
          <w:color w:val="auto"/>
          <w:sz w:val="22"/>
          <w:szCs w:val="22"/>
        </w:rPr>
      </w:pPr>
      <w:r w:rsidRPr="009111F3">
        <w:rPr>
          <w:rFonts w:asciiTheme="majorHAnsi" w:hAnsiTheme="majorHAnsi"/>
          <w:b w:val="0"/>
          <w:color w:val="auto"/>
          <w:sz w:val="22"/>
          <w:szCs w:val="22"/>
        </w:rPr>
        <w:t xml:space="preserve">Tutto ciò per aprire una riflessione </w:t>
      </w:r>
      <w:r w:rsidR="00396325" w:rsidRPr="009111F3">
        <w:rPr>
          <w:rFonts w:asciiTheme="majorHAnsi" w:hAnsiTheme="majorHAnsi"/>
          <w:b w:val="0"/>
          <w:color w:val="auto"/>
          <w:sz w:val="22"/>
          <w:szCs w:val="22"/>
        </w:rPr>
        <w:t xml:space="preserve">sul mosaico che compone il tema dello sviluppo dei lavoro </w:t>
      </w:r>
      <w:r w:rsidR="00BD5524">
        <w:rPr>
          <w:rFonts w:asciiTheme="majorHAnsi" w:hAnsiTheme="majorHAnsi"/>
          <w:b w:val="0"/>
          <w:color w:val="auto"/>
          <w:sz w:val="22"/>
          <w:szCs w:val="22"/>
        </w:rPr>
        <w:t xml:space="preserve">per dare quindi origine a </w:t>
      </w:r>
      <w:r w:rsidR="001F12E9" w:rsidRPr="009111F3">
        <w:rPr>
          <w:rFonts w:asciiTheme="majorHAnsi" w:hAnsiTheme="majorHAnsi"/>
          <w:b w:val="0"/>
          <w:color w:val="auto"/>
          <w:sz w:val="22"/>
          <w:szCs w:val="22"/>
        </w:rPr>
        <w:t>nuov</w:t>
      </w:r>
      <w:r w:rsidR="00BD5524">
        <w:rPr>
          <w:rFonts w:asciiTheme="majorHAnsi" w:hAnsiTheme="majorHAnsi"/>
          <w:b w:val="0"/>
          <w:color w:val="auto"/>
          <w:sz w:val="22"/>
          <w:szCs w:val="22"/>
        </w:rPr>
        <w:t xml:space="preserve">a occupazione </w:t>
      </w:r>
      <w:r w:rsidR="001F12E9" w:rsidRPr="009111F3">
        <w:rPr>
          <w:rFonts w:asciiTheme="majorHAnsi" w:hAnsiTheme="majorHAnsi"/>
          <w:b w:val="0"/>
          <w:color w:val="auto"/>
          <w:sz w:val="22"/>
          <w:szCs w:val="22"/>
        </w:rPr>
        <w:t>più o meno duratur</w:t>
      </w:r>
      <w:r w:rsidR="00BD5524">
        <w:rPr>
          <w:rFonts w:asciiTheme="majorHAnsi" w:hAnsiTheme="majorHAnsi"/>
          <w:b w:val="0"/>
          <w:color w:val="auto"/>
          <w:sz w:val="22"/>
          <w:szCs w:val="22"/>
        </w:rPr>
        <w:t>a</w:t>
      </w:r>
      <w:r w:rsidR="001F12E9" w:rsidRPr="009111F3">
        <w:rPr>
          <w:rFonts w:asciiTheme="majorHAnsi" w:hAnsiTheme="majorHAnsi"/>
          <w:b w:val="0"/>
          <w:color w:val="auto"/>
          <w:sz w:val="22"/>
          <w:szCs w:val="22"/>
        </w:rPr>
        <w:t>, ma comunque</w:t>
      </w:r>
      <w:r w:rsidR="00865205">
        <w:rPr>
          <w:rFonts w:asciiTheme="majorHAnsi" w:hAnsiTheme="majorHAnsi"/>
          <w:b w:val="0"/>
          <w:color w:val="auto"/>
          <w:sz w:val="22"/>
          <w:szCs w:val="22"/>
        </w:rPr>
        <w:t xml:space="preserve"> posti di </w:t>
      </w:r>
      <w:r w:rsidR="001F12E9" w:rsidRPr="009111F3">
        <w:rPr>
          <w:rFonts w:asciiTheme="majorHAnsi" w:hAnsiTheme="majorHAnsi"/>
          <w:b w:val="0"/>
          <w:color w:val="auto"/>
          <w:sz w:val="22"/>
          <w:szCs w:val="22"/>
        </w:rPr>
        <w:t>lavoro da consolidare poi nel futuro.</w:t>
      </w:r>
      <w:r w:rsidR="00865205">
        <w:rPr>
          <w:rFonts w:asciiTheme="majorHAnsi" w:hAnsiTheme="majorHAnsi"/>
          <w:b w:val="0"/>
          <w:color w:val="auto"/>
          <w:sz w:val="22"/>
          <w:szCs w:val="22"/>
        </w:rPr>
        <w:t xml:space="preserve"> </w:t>
      </w:r>
    </w:p>
    <w:p w:rsidR="008F2F1C" w:rsidRPr="009111F3" w:rsidRDefault="001F12E9" w:rsidP="00FD1D6B">
      <w:pPr>
        <w:pStyle w:val="titolo"/>
        <w:spacing w:before="0" w:beforeAutospacing="0" w:after="120" w:afterAutospacing="0"/>
        <w:rPr>
          <w:rFonts w:asciiTheme="majorHAnsi" w:hAnsiTheme="majorHAnsi"/>
          <w:b w:val="0"/>
          <w:color w:val="auto"/>
          <w:sz w:val="22"/>
          <w:szCs w:val="22"/>
        </w:rPr>
      </w:pPr>
      <w:r w:rsidRPr="009111F3">
        <w:rPr>
          <w:rFonts w:asciiTheme="majorHAnsi" w:hAnsiTheme="majorHAnsi"/>
          <w:b w:val="0"/>
          <w:color w:val="auto"/>
          <w:sz w:val="22"/>
          <w:szCs w:val="22"/>
        </w:rPr>
        <w:t xml:space="preserve">Al recente convegno svolto in Assolombarda </w:t>
      </w:r>
      <w:r w:rsidR="008F2F1C" w:rsidRPr="009111F3">
        <w:rPr>
          <w:rFonts w:asciiTheme="majorHAnsi" w:hAnsiTheme="majorHAnsi"/>
          <w:b w:val="0"/>
          <w:color w:val="auto"/>
          <w:sz w:val="22"/>
          <w:szCs w:val="22"/>
        </w:rPr>
        <w:t>su ‘Il mercato del lavoro milanese: nuove analisi per nuove proposte’ relativo all’indagine svolta con tutte le Agenzie per il lavoro dell’area lombarda</w:t>
      </w:r>
      <w:r w:rsidR="00BD5524">
        <w:rPr>
          <w:rFonts w:asciiTheme="majorHAnsi" w:hAnsiTheme="majorHAnsi"/>
          <w:b w:val="0"/>
          <w:color w:val="auto"/>
          <w:sz w:val="22"/>
          <w:szCs w:val="22"/>
        </w:rPr>
        <w:t xml:space="preserve">, è </w:t>
      </w:r>
      <w:r w:rsidR="008F2F1C" w:rsidRPr="009111F3">
        <w:rPr>
          <w:rFonts w:asciiTheme="majorHAnsi" w:hAnsiTheme="majorHAnsi"/>
          <w:b w:val="0"/>
          <w:color w:val="auto"/>
          <w:sz w:val="22"/>
          <w:szCs w:val="22"/>
        </w:rPr>
        <w:t>emer</w:t>
      </w:r>
      <w:r w:rsidR="00BD5524">
        <w:rPr>
          <w:rFonts w:asciiTheme="majorHAnsi" w:hAnsiTheme="majorHAnsi"/>
          <w:b w:val="0"/>
          <w:color w:val="auto"/>
          <w:sz w:val="22"/>
          <w:szCs w:val="22"/>
        </w:rPr>
        <w:t xml:space="preserve">so </w:t>
      </w:r>
      <w:r w:rsidR="008F2F1C" w:rsidRPr="009111F3">
        <w:rPr>
          <w:rFonts w:asciiTheme="majorHAnsi" w:hAnsiTheme="majorHAnsi"/>
          <w:b w:val="0"/>
          <w:color w:val="auto"/>
          <w:sz w:val="22"/>
          <w:szCs w:val="22"/>
        </w:rPr>
        <w:t>il pesante ritardo nelle qualità professionali della manodopera disponibile verso l’offerta di lavoro: il denominator</w:t>
      </w:r>
      <w:r w:rsidR="00BD5524">
        <w:rPr>
          <w:rFonts w:asciiTheme="majorHAnsi" w:hAnsiTheme="majorHAnsi"/>
          <w:b w:val="0"/>
          <w:color w:val="auto"/>
          <w:sz w:val="22"/>
          <w:szCs w:val="22"/>
        </w:rPr>
        <w:t>e</w:t>
      </w:r>
      <w:r w:rsidR="008F2F1C" w:rsidRPr="009111F3">
        <w:rPr>
          <w:rFonts w:asciiTheme="majorHAnsi" w:hAnsiTheme="majorHAnsi"/>
          <w:b w:val="0"/>
          <w:color w:val="auto"/>
          <w:sz w:val="22"/>
          <w:szCs w:val="22"/>
        </w:rPr>
        <w:t xml:space="preserve"> comune è</w:t>
      </w:r>
      <w:r w:rsidR="00BD5524">
        <w:rPr>
          <w:rFonts w:asciiTheme="majorHAnsi" w:hAnsiTheme="majorHAnsi"/>
          <w:b w:val="0"/>
          <w:color w:val="auto"/>
          <w:sz w:val="22"/>
          <w:szCs w:val="22"/>
        </w:rPr>
        <w:t xml:space="preserve"> il debole livello di qualità personale </w:t>
      </w:r>
      <w:r w:rsidR="008F2F1C" w:rsidRPr="009111F3">
        <w:rPr>
          <w:rFonts w:asciiTheme="majorHAnsi" w:hAnsiTheme="majorHAnsi"/>
          <w:b w:val="0"/>
          <w:color w:val="auto"/>
          <w:sz w:val="22"/>
          <w:szCs w:val="22"/>
        </w:rPr>
        <w:t xml:space="preserve">tale </w:t>
      </w:r>
      <w:r w:rsidR="00BD5524">
        <w:rPr>
          <w:rFonts w:asciiTheme="majorHAnsi" w:hAnsiTheme="majorHAnsi"/>
          <w:b w:val="0"/>
          <w:color w:val="auto"/>
          <w:sz w:val="22"/>
          <w:szCs w:val="22"/>
        </w:rPr>
        <w:t xml:space="preserve">da lasciar </w:t>
      </w:r>
      <w:r w:rsidR="00CD0D69">
        <w:rPr>
          <w:rFonts w:asciiTheme="majorHAnsi" w:hAnsiTheme="majorHAnsi"/>
          <w:b w:val="0"/>
          <w:color w:val="auto"/>
          <w:sz w:val="22"/>
          <w:szCs w:val="22"/>
        </w:rPr>
        <w:t>s</w:t>
      </w:r>
      <w:r w:rsidR="00BD5524">
        <w:rPr>
          <w:rFonts w:asciiTheme="majorHAnsi" w:hAnsiTheme="majorHAnsi"/>
          <w:b w:val="0"/>
          <w:color w:val="auto"/>
          <w:sz w:val="22"/>
          <w:szCs w:val="22"/>
        </w:rPr>
        <w:t>coperti</w:t>
      </w:r>
      <w:r w:rsidR="00CD0D69">
        <w:rPr>
          <w:rFonts w:asciiTheme="majorHAnsi" w:hAnsiTheme="majorHAnsi"/>
          <w:b w:val="0"/>
          <w:color w:val="auto"/>
          <w:sz w:val="22"/>
          <w:szCs w:val="22"/>
        </w:rPr>
        <w:t xml:space="preserve"> in media un terzo delle offerte di </w:t>
      </w:r>
      <w:r w:rsidR="008F2F1C" w:rsidRPr="009111F3">
        <w:rPr>
          <w:rFonts w:asciiTheme="majorHAnsi" w:hAnsiTheme="majorHAnsi"/>
          <w:b w:val="0"/>
          <w:color w:val="auto"/>
          <w:sz w:val="22"/>
          <w:szCs w:val="22"/>
        </w:rPr>
        <w:t>posti di lavoro artigianale (es.</w:t>
      </w:r>
      <w:r w:rsidR="00865205">
        <w:rPr>
          <w:rFonts w:asciiTheme="majorHAnsi" w:hAnsiTheme="majorHAnsi"/>
          <w:b w:val="0"/>
          <w:color w:val="auto"/>
          <w:sz w:val="22"/>
          <w:szCs w:val="22"/>
        </w:rPr>
        <w:t xml:space="preserve"> </w:t>
      </w:r>
      <w:r w:rsidR="008F2F1C" w:rsidRPr="009111F3">
        <w:rPr>
          <w:rFonts w:asciiTheme="majorHAnsi" w:hAnsiTheme="majorHAnsi"/>
          <w:b w:val="0"/>
          <w:color w:val="auto"/>
          <w:sz w:val="22"/>
          <w:szCs w:val="22"/>
        </w:rPr>
        <w:t>falegname, saldatore, sarto</w:t>
      </w:r>
      <w:r w:rsidR="00865205">
        <w:rPr>
          <w:rFonts w:asciiTheme="majorHAnsi" w:hAnsiTheme="majorHAnsi"/>
          <w:b w:val="0"/>
          <w:color w:val="auto"/>
          <w:sz w:val="22"/>
          <w:szCs w:val="22"/>
        </w:rPr>
        <w:t>, ecc.</w:t>
      </w:r>
      <w:r w:rsidR="008F2F1C" w:rsidRPr="009111F3">
        <w:rPr>
          <w:rFonts w:asciiTheme="majorHAnsi" w:hAnsiTheme="majorHAnsi"/>
          <w:b w:val="0"/>
          <w:color w:val="auto"/>
          <w:sz w:val="22"/>
          <w:szCs w:val="22"/>
        </w:rPr>
        <w:t>) piuttosto che posti per posizioni di media- alta competenza tecnica, ad iniziare dall’informatica</w:t>
      </w:r>
      <w:r w:rsidR="00CD0D69">
        <w:rPr>
          <w:rFonts w:asciiTheme="majorHAnsi" w:hAnsiTheme="majorHAnsi"/>
          <w:b w:val="0"/>
          <w:color w:val="auto"/>
          <w:sz w:val="22"/>
          <w:szCs w:val="22"/>
        </w:rPr>
        <w:t xml:space="preserve"> dove si arriva anche al 50% su alcuni segmenti</w:t>
      </w:r>
      <w:r w:rsidR="008F2F1C" w:rsidRPr="009111F3">
        <w:rPr>
          <w:rFonts w:asciiTheme="majorHAnsi" w:hAnsiTheme="majorHAnsi"/>
          <w:b w:val="0"/>
          <w:color w:val="auto"/>
          <w:sz w:val="22"/>
          <w:szCs w:val="22"/>
        </w:rPr>
        <w:t>.</w:t>
      </w:r>
      <w:r w:rsidR="00944A94" w:rsidRPr="009111F3">
        <w:rPr>
          <w:rFonts w:asciiTheme="majorHAnsi" w:hAnsiTheme="majorHAnsi"/>
          <w:b w:val="0"/>
          <w:color w:val="auto"/>
          <w:sz w:val="22"/>
          <w:szCs w:val="22"/>
        </w:rPr>
        <w:t xml:space="preserve"> I lavori dove è richiest</w:t>
      </w:r>
      <w:r w:rsidR="00CD0D69">
        <w:rPr>
          <w:rFonts w:asciiTheme="majorHAnsi" w:hAnsiTheme="majorHAnsi"/>
          <w:b w:val="0"/>
          <w:color w:val="auto"/>
          <w:sz w:val="22"/>
          <w:szCs w:val="22"/>
        </w:rPr>
        <w:t>o</w:t>
      </w:r>
      <w:r w:rsidR="00944A94" w:rsidRPr="009111F3">
        <w:rPr>
          <w:rFonts w:asciiTheme="majorHAnsi" w:hAnsiTheme="majorHAnsi"/>
          <w:b w:val="0"/>
          <w:color w:val="auto"/>
          <w:sz w:val="22"/>
          <w:szCs w:val="22"/>
        </w:rPr>
        <w:t xml:space="preserve"> </w:t>
      </w:r>
      <w:r w:rsidR="00CD0D69">
        <w:rPr>
          <w:rFonts w:asciiTheme="majorHAnsi" w:hAnsiTheme="majorHAnsi"/>
          <w:b w:val="0"/>
          <w:color w:val="auto"/>
          <w:sz w:val="22"/>
          <w:szCs w:val="22"/>
        </w:rPr>
        <w:t xml:space="preserve">un </w:t>
      </w:r>
      <w:r w:rsidR="00944A94" w:rsidRPr="009111F3">
        <w:rPr>
          <w:rFonts w:asciiTheme="majorHAnsi" w:hAnsiTheme="majorHAnsi"/>
          <w:b w:val="0"/>
          <w:color w:val="auto"/>
          <w:sz w:val="22"/>
          <w:szCs w:val="22"/>
        </w:rPr>
        <w:t>bas</w:t>
      </w:r>
      <w:r w:rsidR="00CD0D69">
        <w:rPr>
          <w:rFonts w:asciiTheme="majorHAnsi" w:hAnsiTheme="majorHAnsi"/>
          <w:b w:val="0"/>
          <w:color w:val="auto"/>
          <w:sz w:val="22"/>
          <w:szCs w:val="22"/>
        </w:rPr>
        <w:t>so</w:t>
      </w:r>
      <w:r w:rsidR="00944A94" w:rsidRPr="009111F3">
        <w:rPr>
          <w:rFonts w:asciiTheme="majorHAnsi" w:hAnsiTheme="majorHAnsi"/>
          <w:b w:val="0"/>
          <w:color w:val="auto"/>
          <w:sz w:val="22"/>
          <w:szCs w:val="22"/>
        </w:rPr>
        <w:t xml:space="preserve"> livello di qualità sono ancora numerosi e facilmente coperti, ma non è dato di sapere la ripartizione </w:t>
      </w:r>
      <w:r w:rsidR="0004170F">
        <w:rPr>
          <w:rFonts w:asciiTheme="majorHAnsi" w:hAnsiTheme="majorHAnsi"/>
          <w:b w:val="0"/>
          <w:color w:val="auto"/>
          <w:sz w:val="22"/>
          <w:szCs w:val="22"/>
        </w:rPr>
        <w:t>per nazionalità degli assunti anche se è noto che la percentuale di stranieri è molto alta.</w:t>
      </w:r>
    </w:p>
    <w:p w:rsidR="00944A94" w:rsidRPr="009111F3" w:rsidRDefault="00944A94" w:rsidP="00FD1D6B">
      <w:pPr>
        <w:pStyle w:val="titolo"/>
        <w:spacing w:before="0" w:beforeAutospacing="0" w:after="120" w:afterAutospacing="0"/>
        <w:rPr>
          <w:rFonts w:asciiTheme="majorHAnsi" w:hAnsiTheme="majorHAnsi"/>
          <w:b w:val="0"/>
          <w:color w:val="auto"/>
          <w:sz w:val="22"/>
          <w:szCs w:val="22"/>
        </w:rPr>
      </w:pPr>
      <w:r w:rsidRPr="009111F3">
        <w:rPr>
          <w:rFonts w:asciiTheme="majorHAnsi" w:hAnsiTheme="majorHAnsi"/>
          <w:b w:val="0"/>
          <w:color w:val="auto"/>
          <w:sz w:val="22"/>
          <w:szCs w:val="22"/>
        </w:rPr>
        <w:t xml:space="preserve">Nello stesso tempo il rapporto presentato da Fondimpresa, </w:t>
      </w:r>
      <w:r w:rsidR="0004170F">
        <w:rPr>
          <w:rFonts w:asciiTheme="majorHAnsi" w:hAnsiTheme="majorHAnsi"/>
          <w:b w:val="0"/>
          <w:color w:val="auto"/>
          <w:sz w:val="22"/>
          <w:szCs w:val="22"/>
        </w:rPr>
        <w:t xml:space="preserve">che </w:t>
      </w:r>
      <w:r w:rsidRPr="009111F3">
        <w:rPr>
          <w:rFonts w:asciiTheme="majorHAnsi" w:hAnsiTheme="majorHAnsi"/>
          <w:b w:val="0"/>
          <w:color w:val="auto"/>
          <w:sz w:val="22"/>
          <w:szCs w:val="22"/>
        </w:rPr>
        <w:t xml:space="preserve">pare sia uno dei migliori fondi interprofessionali, informa che </w:t>
      </w:r>
      <w:r w:rsidR="00491D43" w:rsidRPr="009111F3">
        <w:rPr>
          <w:rFonts w:asciiTheme="majorHAnsi" w:hAnsiTheme="majorHAnsi"/>
          <w:b w:val="0"/>
          <w:color w:val="auto"/>
          <w:sz w:val="22"/>
          <w:szCs w:val="22"/>
        </w:rPr>
        <w:t xml:space="preserve"> con la collaborazione tra enti pubblici, sindacati ed imprenditori, </w:t>
      </w:r>
      <w:r w:rsidRPr="009111F3">
        <w:rPr>
          <w:rFonts w:asciiTheme="majorHAnsi" w:hAnsiTheme="majorHAnsi"/>
          <w:b w:val="0"/>
          <w:color w:val="auto"/>
          <w:sz w:val="22"/>
          <w:szCs w:val="22"/>
        </w:rPr>
        <w:t>sono stati condotti in porto progetti di ri-orientamento del business, di riconversione</w:t>
      </w:r>
      <w:r w:rsidR="00491D43" w:rsidRPr="009111F3">
        <w:rPr>
          <w:rFonts w:asciiTheme="majorHAnsi" w:hAnsiTheme="majorHAnsi"/>
          <w:b w:val="0"/>
          <w:color w:val="auto"/>
          <w:sz w:val="22"/>
          <w:szCs w:val="22"/>
        </w:rPr>
        <w:t xml:space="preserve"> piuttosto che </w:t>
      </w:r>
      <w:r w:rsidRPr="009111F3">
        <w:rPr>
          <w:rFonts w:asciiTheme="majorHAnsi" w:hAnsiTheme="majorHAnsi"/>
          <w:b w:val="0"/>
          <w:color w:val="auto"/>
          <w:sz w:val="22"/>
          <w:szCs w:val="22"/>
        </w:rPr>
        <w:t xml:space="preserve">riqualificazione della manodopera a diversi livelli, tali da consentire il reimpiego di quasi centomila lavoratori ad un costo unitario </w:t>
      </w:r>
      <w:r w:rsidR="0004170F">
        <w:rPr>
          <w:rFonts w:asciiTheme="majorHAnsi" w:hAnsiTheme="majorHAnsi"/>
          <w:b w:val="0"/>
          <w:color w:val="auto"/>
          <w:sz w:val="22"/>
          <w:szCs w:val="22"/>
        </w:rPr>
        <w:t xml:space="preserve">intorno a 4.800€ che è </w:t>
      </w:r>
      <w:r w:rsidRPr="009111F3">
        <w:rPr>
          <w:rFonts w:asciiTheme="majorHAnsi" w:hAnsiTheme="majorHAnsi"/>
          <w:b w:val="0"/>
          <w:color w:val="auto"/>
          <w:sz w:val="22"/>
          <w:szCs w:val="22"/>
        </w:rPr>
        <w:t xml:space="preserve"> meno della metà del costo annuo di un cassaintegrato, con la differenza che nei progetti del Fondo il costo è una tantum </w:t>
      </w:r>
      <w:r w:rsidR="00491D43" w:rsidRPr="009111F3">
        <w:rPr>
          <w:rFonts w:asciiTheme="majorHAnsi" w:hAnsiTheme="majorHAnsi"/>
          <w:b w:val="0"/>
          <w:color w:val="auto"/>
          <w:sz w:val="22"/>
          <w:szCs w:val="22"/>
        </w:rPr>
        <w:t>mentre per la cassa integrazione è un costo permanente, fino all’esaurimento dei fondi.</w:t>
      </w:r>
      <w:r w:rsidRPr="009111F3">
        <w:rPr>
          <w:rFonts w:asciiTheme="majorHAnsi" w:hAnsiTheme="majorHAnsi"/>
          <w:b w:val="0"/>
          <w:color w:val="auto"/>
          <w:sz w:val="22"/>
          <w:szCs w:val="22"/>
        </w:rPr>
        <w:t xml:space="preserve"> </w:t>
      </w:r>
    </w:p>
    <w:p w:rsidR="0033521A" w:rsidRPr="00865205" w:rsidRDefault="00491D43" w:rsidP="00FD1D6B">
      <w:pPr>
        <w:pStyle w:val="titolo"/>
        <w:spacing w:before="0" w:beforeAutospacing="0" w:after="120" w:afterAutospacing="0"/>
        <w:rPr>
          <w:rFonts w:asciiTheme="majorHAnsi" w:hAnsiTheme="majorHAnsi"/>
          <w:color w:val="auto"/>
          <w:sz w:val="22"/>
          <w:szCs w:val="22"/>
        </w:rPr>
      </w:pPr>
      <w:r w:rsidRPr="00865205">
        <w:rPr>
          <w:rFonts w:asciiTheme="majorHAnsi" w:hAnsiTheme="majorHAnsi"/>
          <w:color w:val="auto"/>
          <w:sz w:val="22"/>
          <w:szCs w:val="22"/>
        </w:rPr>
        <w:t xml:space="preserve">Tutto quanto sopra per tentare di dare un senso a quanto indicato nell’ </w:t>
      </w:r>
      <w:r w:rsidR="000A44DB" w:rsidRPr="00865205">
        <w:rPr>
          <w:rFonts w:asciiTheme="majorHAnsi" w:hAnsiTheme="majorHAnsi"/>
          <w:color w:val="auto"/>
          <w:sz w:val="22"/>
          <w:szCs w:val="22"/>
        </w:rPr>
        <w:t xml:space="preserve">ODG del Comune di Cernusco S/N del 28/11/2013, </w:t>
      </w:r>
      <w:r w:rsidRPr="00865205">
        <w:rPr>
          <w:rFonts w:asciiTheme="majorHAnsi" w:hAnsiTheme="majorHAnsi"/>
          <w:color w:val="auto"/>
          <w:sz w:val="22"/>
          <w:szCs w:val="22"/>
        </w:rPr>
        <w:t xml:space="preserve">che tra </w:t>
      </w:r>
      <w:r w:rsidR="000A44DB" w:rsidRPr="00865205">
        <w:rPr>
          <w:rFonts w:asciiTheme="majorHAnsi" w:hAnsiTheme="majorHAnsi"/>
          <w:color w:val="auto"/>
          <w:sz w:val="22"/>
          <w:szCs w:val="22"/>
        </w:rPr>
        <w:t xml:space="preserve">i quattro impegni dichiarati </w:t>
      </w:r>
      <w:r w:rsidRPr="00865205">
        <w:rPr>
          <w:rFonts w:asciiTheme="majorHAnsi" w:hAnsiTheme="majorHAnsi"/>
          <w:color w:val="auto"/>
          <w:sz w:val="22"/>
          <w:szCs w:val="22"/>
        </w:rPr>
        <w:t>indica anche:</w:t>
      </w:r>
    </w:p>
    <w:p w:rsidR="000A44DB" w:rsidRPr="009111F3" w:rsidRDefault="000A44DB" w:rsidP="009111F3">
      <w:pPr>
        <w:numPr>
          <w:ilvl w:val="0"/>
          <w:numId w:val="2"/>
        </w:numPr>
        <w:ind w:left="709" w:hanging="425"/>
        <w:jc w:val="both"/>
        <w:rPr>
          <w:rFonts w:asciiTheme="majorHAnsi" w:hAnsiTheme="majorHAnsi"/>
          <w:i/>
        </w:rPr>
      </w:pPr>
      <w:r w:rsidRPr="009111F3">
        <w:rPr>
          <w:rFonts w:asciiTheme="majorHAnsi" w:hAnsiTheme="majorHAnsi"/>
          <w:i/>
        </w:rPr>
        <w:t>mettersi in rete con le altre Amministrazioni comunali limitrofe al fine di attuare interventi coordinati e sinergici, forme di politiche attive del lavoro e di sostegno alle famiglie;</w:t>
      </w:r>
    </w:p>
    <w:p w:rsidR="008748CB" w:rsidRPr="009111F3" w:rsidRDefault="00491D43" w:rsidP="00FD1D6B">
      <w:pPr>
        <w:pStyle w:val="titolo"/>
        <w:spacing w:before="0" w:beforeAutospacing="0" w:after="120" w:afterAutospacing="0"/>
        <w:rPr>
          <w:rFonts w:asciiTheme="majorHAnsi" w:hAnsiTheme="majorHAnsi"/>
          <w:b w:val="0"/>
          <w:color w:val="auto"/>
          <w:sz w:val="22"/>
          <w:szCs w:val="22"/>
        </w:rPr>
      </w:pPr>
      <w:r w:rsidRPr="009111F3">
        <w:rPr>
          <w:rFonts w:asciiTheme="majorHAnsi" w:hAnsiTheme="majorHAnsi"/>
          <w:b w:val="0"/>
          <w:color w:val="auto"/>
          <w:sz w:val="22"/>
          <w:szCs w:val="22"/>
        </w:rPr>
        <w:t xml:space="preserve">Ritengo che le ACLI </w:t>
      </w:r>
      <w:r w:rsidR="0004170F">
        <w:rPr>
          <w:rFonts w:asciiTheme="majorHAnsi" w:hAnsiTheme="majorHAnsi"/>
          <w:b w:val="0"/>
          <w:color w:val="auto"/>
          <w:sz w:val="22"/>
          <w:szCs w:val="22"/>
        </w:rPr>
        <w:t xml:space="preserve">possano essere un importante interlocutore </w:t>
      </w:r>
      <w:r w:rsidR="00372B3C">
        <w:rPr>
          <w:rFonts w:asciiTheme="majorHAnsi" w:hAnsiTheme="majorHAnsi"/>
          <w:b w:val="0"/>
          <w:color w:val="auto"/>
          <w:sz w:val="22"/>
          <w:szCs w:val="22"/>
        </w:rPr>
        <w:t xml:space="preserve">su questo punto </w:t>
      </w:r>
      <w:r w:rsidR="00B7484F" w:rsidRPr="009111F3">
        <w:rPr>
          <w:rFonts w:asciiTheme="majorHAnsi" w:hAnsiTheme="majorHAnsi"/>
          <w:b w:val="0"/>
          <w:color w:val="auto"/>
          <w:sz w:val="22"/>
          <w:szCs w:val="22"/>
        </w:rPr>
        <w:t>e quindi partecipare, stimolare e  mantenere la pressione per una costruttiva progressione dei relativi lavori</w:t>
      </w:r>
      <w:r w:rsidR="0004170F">
        <w:rPr>
          <w:rFonts w:asciiTheme="majorHAnsi" w:hAnsiTheme="majorHAnsi"/>
          <w:b w:val="0"/>
          <w:color w:val="auto"/>
          <w:sz w:val="22"/>
          <w:szCs w:val="22"/>
        </w:rPr>
        <w:t xml:space="preserve">. Non </w:t>
      </w:r>
      <w:r w:rsidRPr="009111F3">
        <w:rPr>
          <w:rFonts w:asciiTheme="majorHAnsi" w:hAnsiTheme="majorHAnsi"/>
          <w:b w:val="0"/>
          <w:color w:val="auto"/>
          <w:sz w:val="22"/>
          <w:szCs w:val="22"/>
        </w:rPr>
        <w:t xml:space="preserve">si possono tradire le aspettative di tanti lavoratori né si deve lasciarli </w:t>
      </w:r>
      <w:r w:rsidR="0004170F">
        <w:rPr>
          <w:rFonts w:asciiTheme="majorHAnsi" w:hAnsiTheme="majorHAnsi"/>
          <w:b w:val="0"/>
          <w:color w:val="auto"/>
          <w:sz w:val="22"/>
          <w:szCs w:val="22"/>
        </w:rPr>
        <w:t xml:space="preserve">a coltivare illusioni </w:t>
      </w:r>
      <w:r w:rsidRPr="009111F3">
        <w:rPr>
          <w:rFonts w:asciiTheme="majorHAnsi" w:hAnsiTheme="majorHAnsi"/>
          <w:b w:val="0"/>
          <w:color w:val="auto"/>
          <w:sz w:val="22"/>
          <w:szCs w:val="22"/>
        </w:rPr>
        <w:t>su promesse da propaganda elettorale</w:t>
      </w:r>
      <w:r w:rsidR="00B7484F" w:rsidRPr="009111F3">
        <w:rPr>
          <w:rFonts w:asciiTheme="majorHAnsi" w:hAnsiTheme="majorHAnsi"/>
          <w:b w:val="0"/>
          <w:color w:val="auto"/>
          <w:sz w:val="22"/>
          <w:szCs w:val="22"/>
        </w:rPr>
        <w:t>. U</w:t>
      </w:r>
      <w:r w:rsidRPr="009111F3">
        <w:rPr>
          <w:rFonts w:asciiTheme="majorHAnsi" w:hAnsiTheme="majorHAnsi"/>
          <w:b w:val="0"/>
          <w:color w:val="auto"/>
          <w:sz w:val="22"/>
          <w:szCs w:val="22"/>
        </w:rPr>
        <w:t>n passo alla volta ma si deve tentare di risalire la china:</w:t>
      </w:r>
      <w:r w:rsidR="008748CB" w:rsidRPr="009111F3">
        <w:rPr>
          <w:rFonts w:asciiTheme="majorHAnsi" w:hAnsiTheme="majorHAnsi"/>
          <w:b w:val="0"/>
          <w:color w:val="auto"/>
          <w:sz w:val="22"/>
          <w:szCs w:val="22"/>
        </w:rPr>
        <w:t xml:space="preserve"> le indicazioni di strade possibili non mancano.</w:t>
      </w:r>
    </w:p>
    <w:p w:rsidR="00E55E2B" w:rsidRDefault="00E55E2B" w:rsidP="00FD1D6B">
      <w:pPr>
        <w:pStyle w:val="titolo"/>
        <w:spacing w:before="0" w:beforeAutospacing="0" w:after="120" w:afterAutospacing="0"/>
        <w:rPr>
          <w:rFonts w:asciiTheme="majorHAnsi" w:hAnsiTheme="majorHAnsi"/>
          <w:color w:val="auto"/>
          <w:sz w:val="22"/>
          <w:szCs w:val="22"/>
        </w:rPr>
      </w:pPr>
    </w:p>
    <w:p w:rsidR="005B7DB7" w:rsidRPr="00501C0F" w:rsidRDefault="008748CB" w:rsidP="00406A7A">
      <w:pPr>
        <w:pStyle w:val="titolo"/>
        <w:spacing w:before="0" w:beforeAutospacing="0" w:after="120" w:afterAutospacing="0"/>
        <w:rPr>
          <w:sz w:val="20"/>
          <w:szCs w:val="20"/>
        </w:rPr>
      </w:pPr>
      <w:r w:rsidRPr="00372B3C">
        <w:rPr>
          <w:rFonts w:asciiTheme="majorHAnsi" w:hAnsiTheme="majorHAnsi"/>
          <w:color w:val="auto"/>
          <w:sz w:val="22"/>
          <w:szCs w:val="22"/>
        </w:rPr>
        <w:t>Ampelio Sanson</w:t>
      </w:r>
    </w:p>
    <w:sectPr w:rsidR="005B7DB7" w:rsidRPr="00501C0F" w:rsidSect="00D412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905B7"/>
    <w:multiLevelType w:val="multilevel"/>
    <w:tmpl w:val="FB94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311648"/>
    <w:multiLevelType w:val="hybridMultilevel"/>
    <w:tmpl w:val="19BC8BF0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C477B"/>
    <w:rsid w:val="0002083B"/>
    <w:rsid w:val="0004170F"/>
    <w:rsid w:val="000A44DB"/>
    <w:rsid w:val="001E117A"/>
    <w:rsid w:val="001F12E9"/>
    <w:rsid w:val="002C477B"/>
    <w:rsid w:val="002E2058"/>
    <w:rsid w:val="0033521A"/>
    <w:rsid w:val="00346D28"/>
    <w:rsid w:val="00372B3C"/>
    <w:rsid w:val="00395734"/>
    <w:rsid w:val="00396325"/>
    <w:rsid w:val="003C75B2"/>
    <w:rsid w:val="00406A7A"/>
    <w:rsid w:val="00491D43"/>
    <w:rsid w:val="004F0B24"/>
    <w:rsid w:val="00501C0F"/>
    <w:rsid w:val="00527AAE"/>
    <w:rsid w:val="005B7DB7"/>
    <w:rsid w:val="005C3168"/>
    <w:rsid w:val="005C47EF"/>
    <w:rsid w:val="006047B2"/>
    <w:rsid w:val="0062136C"/>
    <w:rsid w:val="006D1ECE"/>
    <w:rsid w:val="007572F8"/>
    <w:rsid w:val="00810820"/>
    <w:rsid w:val="00841CAE"/>
    <w:rsid w:val="00865205"/>
    <w:rsid w:val="008748CB"/>
    <w:rsid w:val="008F2F1C"/>
    <w:rsid w:val="009111F3"/>
    <w:rsid w:val="00944A94"/>
    <w:rsid w:val="009F5335"/>
    <w:rsid w:val="00AD1170"/>
    <w:rsid w:val="00AE5C2A"/>
    <w:rsid w:val="00B7484F"/>
    <w:rsid w:val="00BD5524"/>
    <w:rsid w:val="00C52BC0"/>
    <w:rsid w:val="00CB0BD9"/>
    <w:rsid w:val="00CD0D69"/>
    <w:rsid w:val="00CF30C0"/>
    <w:rsid w:val="00D41296"/>
    <w:rsid w:val="00E55E2B"/>
    <w:rsid w:val="00E9115D"/>
    <w:rsid w:val="00F65FEE"/>
    <w:rsid w:val="00F679C0"/>
    <w:rsid w:val="00FD1D6B"/>
    <w:rsid w:val="00FD5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12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477B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477B"/>
    <w:rPr>
      <w:rFonts w:ascii="Tahoma" w:hAnsi="Tahoma" w:cs="Tahoma"/>
      <w:sz w:val="16"/>
      <w:szCs w:val="16"/>
    </w:rPr>
  </w:style>
  <w:style w:type="paragraph" w:customStyle="1" w:styleId="titolo">
    <w:name w:val="titolo"/>
    <w:basedOn w:val="Normale"/>
    <w:rsid w:val="002C477B"/>
    <w:pPr>
      <w:spacing w:before="100" w:beforeAutospacing="1" w:after="100" w:afterAutospacing="1"/>
    </w:pPr>
    <w:rPr>
      <w:rFonts w:ascii="Arial" w:hAnsi="Arial" w:cs="Arial"/>
      <w:b/>
      <w:bCs/>
      <w:color w:val="F8931D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D1D6B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FD1D6B"/>
    <w:rPr>
      <w:rFonts w:ascii="Arial" w:hAnsi="Arial" w:cs="Arial" w:hint="default"/>
      <w:strike w:val="0"/>
      <w:dstrike w:val="0"/>
      <w:color w:val="867A6C"/>
      <w:sz w:val="18"/>
      <w:szCs w:val="18"/>
      <w:u w:val="none"/>
      <w:effect w:val="none"/>
    </w:rPr>
  </w:style>
  <w:style w:type="paragraph" w:styleId="NormaleWeb">
    <w:name w:val="Normal (Web)"/>
    <w:basedOn w:val="Normale"/>
    <w:uiPriority w:val="99"/>
    <w:semiHidden/>
    <w:unhideWhenUsed/>
    <w:rsid w:val="00FD1D6B"/>
    <w:pPr>
      <w:spacing w:before="100" w:beforeAutospacing="1" w:after="100" w:afterAutospacing="1"/>
    </w:pPr>
    <w:rPr>
      <w:rFonts w:ascii="Arial" w:hAnsi="Arial" w:cs="Arial"/>
      <w:color w:val="867A6C"/>
      <w:sz w:val="18"/>
      <w:szCs w:val="1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Ampelio</dc:creator>
  <cp:lastModifiedBy>Ampelio</cp:lastModifiedBy>
  <cp:revision>6</cp:revision>
  <dcterms:created xsi:type="dcterms:W3CDTF">2013-12-09T17:25:00Z</dcterms:created>
  <dcterms:modified xsi:type="dcterms:W3CDTF">2013-12-09T20:56:00Z</dcterms:modified>
</cp:coreProperties>
</file>