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2D" w:rsidRDefault="0040532D" w:rsidP="0040532D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  <w:lang w:eastAsia="it-IT"/>
        </w:rPr>
      </w:pPr>
      <w:bookmarkStart w:id="0" w:name="_GoBack"/>
      <w:bookmarkEnd w:id="0"/>
    </w:p>
    <w:p w:rsidR="0040532D" w:rsidRPr="0040532D" w:rsidRDefault="0040532D" w:rsidP="0040532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</w:pPr>
      <w:r w:rsidRPr="0040532D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>Il ruolo dell'Italia</w:t>
      </w:r>
      <w:r w:rsidR="00314A09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 xml:space="preserve"> nel Colonialismo Imperiale </w:t>
      </w:r>
    </w:p>
    <w:p w:rsidR="0040532D" w:rsidRPr="0040532D" w:rsidRDefault="0040532D" w:rsidP="0040532D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  <w:lang w:eastAsia="it-IT"/>
        </w:rPr>
      </w:pPr>
      <w:r w:rsidRPr="0040532D">
        <w:rPr>
          <w:rFonts w:eastAsia="Times New Roman" w:cstheme="minorHAnsi"/>
          <w:color w:val="222222"/>
          <w:lang w:eastAsia="it-IT"/>
        </w:rPr>
        <w:t>L'</w:t>
      </w:r>
      <w:hyperlink r:id="rId8" w:tooltip="Italia" w:history="1">
        <w:r w:rsidRPr="0040532D">
          <w:rPr>
            <w:rFonts w:eastAsia="Times New Roman" w:cstheme="minorHAnsi"/>
            <w:color w:val="0B0080"/>
            <w:u w:val="single"/>
            <w:lang w:eastAsia="it-IT"/>
          </w:rPr>
          <w:t>Italia</w:t>
        </w:r>
      </w:hyperlink>
      <w:r w:rsidR="00AF54E8">
        <w:rPr>
          <w:rFonts w:eastAsia="Times New Roman" w:cstheme="minorHAnsi"/>
          <w:color w:val="222222"/>
          <w:lang w:eastAsia="it-IT"/>
        </w:rPr>
        <w:t xml:space="preserve">, nel </w:t>
      </w:r>
      <w:proofErr w:type="gramStart"/>
      <w:r w:rsidR="00AF54E8">
        <w:rPr>
          <w:rFonts w:eastAsia="Times New Roman" w:cstheme="minorHAnsi"/>
          <w:color w:val="222222"/>
          <w:lang w:eastAsia="it-IT"/>
        </w:rPr>
        <w:t xml:space="preserve">colonialismo </w:t>
      </w:r>
      <w:r w:rsidRPr="0040532D">
        <w:rPr>
          <w:rFonts w:eastAsia="Times New Roman" w:cstheme="minorHAnsi"/>
          <w:color w:val="222222"/>
          <w:lang w:eastAsia="it-IT"/>
        </w:rPr>
        <w:t xml:space="preserve"> ebbe</w:t>
      </w:r>
      <w:proofErr w:type="gramEnd"/>
      <w:r w:rsidRPr="0040532D">
        <w:rPr>
          <w:rFonts w:eastAsia="Times New Roman" w:cstheme="minorHAnsi"/>
          <w:color w:val="222222"/>
          <w:lang w:eastAsia="it-IT"/>
        </w:rPr>
        <w:t>, per lo più, un ruolo secondario e di rappresentanza. Le mire espansionistiche del governo italiano si indirizzarono inizialmente verso una zona dell'Africa orientale, nella quale l'insediamento coloniale appariva più agevole, sia perché esploratori e missionari avevano aperto un varco in quella regione, sia perché la concorrenza degli altri Paesi, nella zona era meno agguerrita. Dopo aver acquistato nel giugno del </w:t>
      </w:r>
      <w:hyperlink r:id="rId9" w:tooltip="1882" w:history="1">
        <w:r w:rsidRPr="0040532D">
          <w:rPr>
            <w:rFonts w:eastAsia="Times New Roman" w:cstheme="minorHAnsi"/>
            <w:color w:val="0B0080"/>
            <w:u w:val="single"/>
            <w:lang w:eastAsia="it-IT"/>
          </w:rPr>
          <w:t>1882</w:t>
        </w:r>
      </w:hyperlink>
      <w:r w:rsidRPr="0040532D">
        <w:rPr>
          <w:rFonts w:eastAsia="Times New Roman" w:cstheme="minorHAnsi"/>
          <w:color w:val="222222"/>
          <w:lang w:eastAsia="it-IT"/>
        </w:rPr>
        <w:t> la baia di </w:t>
      </w:r>
      <w:proofErr w:type="spellStart"/>
      <w:r w:rsidRPr="0040532D">
        <w:rPr>
          <w:rFonts w:eastAsia="Times New Roman" w:cstheme="minorHAnsi"/>
          <w:color w:val="222222"/>
          <w:lang w:eastAsia="it-IT"/>
        </w:rPr>
        <w:fldChar w:fldCharType="begin"/>
      </w:r>
      <w:r w:rsidRPr="0040532D">
        <w:rPr>
          <w:rFonts w:eastAsia="Times New Roman" w:cstheme="minorHAnsi"/>
          <w:color w:val="222222"/>
          <w:lang w:eastAsia="it-IT"/>
        </w:rPr>
        <w:instrText xml:space="preserve"> HYPERLINK "https://it.wikipedia.org/wiki/Assab" \o "Assab" </w:instrText>
      </w:r>
      <w:r w:rsidRPr="0040532D">
        <w:rPr>
          <w:rFonts w:eastAsia="Times New Roman" w:cstheme="minorHAnsi"/>
          <w:color w:val="222222"/>
          <w:lang w:eastAsia="it-IT"/>
        </w:rPr>
        <w:fldChar w:fldCharType="separate"/>
      </w:r>
      <w:r w:rsidRPr="0040532D">
        <w:rPr>
          <w:rFonts w:eastAsia="Times New Roman" w:cstheme="minorHAnsi"/>
          <w:color w:val="0B0080"/>
          <w:u w:val="single"/>
          <w:lang w:eastAsia="it-IT"/>
        </w:rPr>
        <w:t>Assab</w:t>
      </w:r>
      <w:proofErr w:type="spellEnd"/>
      <w:r w:rsidRPr="0040532D">
        <w:rPr>
          <w:rFonts w:eastAsia="Times New Roman" w:cstheme="minorHAnsi"/>
          <w:color w:val="222222"/>
          <w:lang w:eastAsia="it-IT"/>
        </w:rPr>
        <w:fldChar w:fldCharType="end"/>
      </w:r>
      <w:r w:rsidRPr="0040532D">
        <w:rPr>
          <w:rFonts w:eastAsia="Times New Roman" w:cstheme="minorHAnsi"/>
          <w:color w:val="222222"/>
          <w:lang w:eastAsia="it-IT"/>
        </w:rPr>
        <w:t>, sulla costa meridionale del </w:t>
      </w:r>
      <w:hyperlink r:id="rId10" w:tooltip="Mar Rosso" w:history="1">
        <w:r w:rsidRPr="0040532D">
          <w:rPr>
            <w:rFonts w:eastAsia="Times New Roman" w:cstheme="minorHAnsi"/>
            <w:color w:val="0B0080"/>
            <w:u w:val="single"/>
            <w:lang w:eastAsia="it-IT"/>
          </w:rPr>
          <w:t>Mar Rosso</w:t>
        </w:r>
      </w:hyperlink>
      <w:r w:rsidRPr="0040532D">
        <w:rPr>
          <w:rFonts w:eastAsia="Times New Roman" w:cstheme="minorHAnsi"/>
          <w:color w:val="222222"/>
          <w:lang w:eastAsia="it-IT"/>
        </w:rPr>
        <w:t>, nel febbraio del </w:t>
      </w:r>
      <w:hyperlink r:id="rId11" w:tooltip="1885" w:history="1">
        <w:r w:rsidRPr="0040532D">
          <w:rPr>
            <w:rFonts w:eastAsia="Times New Roman" w:cstheme="minorHAnsi"/>
            <w:color w:val="0B0080"/>
            <w:u w:val="single"/>
            <w:lang w:eastAsia="it-IT"/>
          </w:rPr>
          <w:t>1885</w:t>
        </w:r>
      </w:hyperlink>
      <w:r w:rsidRPr="0040532D">
        <w:rPr>
          <w:rFonts w:eastAsia="Times New Roman" w:cstheme="minorHAnsi"/>
          <w:color w:val="222222"/>
          <w:lang w:eastAsia="it-IT"/>
        </w:rPr>
        <w:t> il governo italiano inviò i primi contingenti dell'esercito in quella che avrebbe formato la futura colonia dell'</w:t>
      </w:r>
      <w:hyperlink r:id="rId12" w:tooltip="Eritrea" w:history="1">
        <w:r w:rsidRPr="0040532D">
          <w:rPr>
            <w:rFonts w:eastAsia="Times New Roman" w:cstheme="minorHAnsi"/>
            <w:color w:val="0B0080"/>
            <w:u w:val="single"/>
            <w:lang w:eastAsia="it-IT"/>
          </w:rPr>
          <w:t>Eritrea</w:t>
        </w:r>
      </w:hyperlink>
      <w:r w:rsidRPr="0040532D">
        <w:rPr>
          <w:rFonts w:eastAsia="Times New Roman" w:cstheme="minorHAnsi"/>
          <w:color w:val="222222"/>
          <w:lang w:eastAsia="it-IT"/>
        </w:rPr>
        <w:t>, stanziandosi poi in </w:t>
      </w:r>
      <w:hyperlink r:id="rId13" w:tooltip="Somalia" w:history="1">
        <w:r w:rsidRPr="0040532D">
          <w:rPr>
            <w:rFonts w:eastAsia="Times New Roman" w:cstheme="minorHAnsi"/>
            <w:color w:val="0B0080"/>
            <w:u w:val="single"/>
            <w:lang w:eastAsia="it-IT"/>
          </w:rPr>
          <w:t>Somalia</w:t>
        </w:r>
      </w:hyperlink>
      <w:r w:rsidRPr="0040532D">
        <w:rPr>
          <w:rFonts w:eastAsia="Times New Roman" w:cstheme="minorHAnsi"/>
          <w:color w:val="222222"/>
          <w:lang w:eastAsia="it-IT"/>
        </w:rPr>
        <w:t> e ponendo le basi per la successiva </w:t>
      </w:r>
      <w:hyperlink r:id="rId14" w:tooltip="Guerra di Abissinia" w:history="1">
        <w:r w:rsidRPr="0040532D">
          <w:rPr>
            <w:rFonts w:eastAsia="Times New Roman" w:cstheme="minorHAnsi"/>
            <w:color w:val="0B0080"/>
            <w:u w:val="single"/>
            <w:lang w:eastAsia="it-IT"/>
          </w:rPr>
          <w:t>avanzata in Abissinia</w:t>
        </w:r>
      </w:hyperlink>
      <w:r w:rsidRPr="0040532D">
        <w:rPr>
          <w:rFonts w:eastAsia="Times New Roman" w:cstheme="minorHAnsi"/>
          <w:color w:val="222222"/>
          <w:lang w:eastAsia="it-IT"/>
        </w:rPr>
        <w:t> (ora </w:t>
      </w:r>
      <w:hyperlink r:id="rId15" w:tooltip="Etiopia" w:history="1">
        <w:r w:rsidRPr="0040532D">
          <w:rPr>
            <w:rFonts w:eastAsia="Times New Roman" w:cstheme="minorHAnsi"/>
            <w:color w:val="0B0080"/>
            <w:u w:val="single"/>
            <w:lang w:eastAsia="it-IT"/>
          </w:rPr>
          <w:t>Etiopia</w:t>
        </w:r>
      </w:hyperlink>
      <w:r w:rsidRPr="0040532D">
        <w:rPr>
          <w:rFonts w:eastAsia="Times New Roman" w:cstheme="minorHAnsi"/>
          <w:color w:val="222222"/>
          <w:lang w:eastAsia="it-IT"/>
        </w:rPr>
        <w:t>); ma la pronta reazione delle truppe abissine costrinse inizialmente alla resa. Dopo questa prima sconfitta l'Italia subì, il 1º marzo </w:t>
      </w:r>
      <w:hyperlink r:id="rId16" w:tooltip="1896" w:history="1">
        <w:r w:rsidRPr="0040532D">
          <w:rPr>
            <w:rFonts w:eastAsia="Times New Roman" w:cstheme="minorHAnsi"/>
            <w:color w:val="0B0080"/>
            <w:u w:val="single"/>
            <w:lang w:eastAsia="it-IT"/>
          </w:rPr>
          <w:t>1896</w:t>
        </w:r>
      </w:hyperlink>
      <w:r w:rsidRPr="0040532D">
        <w:rPr>
          <w:rFonts w:eastAsia="Times New Roman" w:cstheme="minorHAnsi"/>
          <w:color w:val="222222"/>
          <w:lang w:eastAsia="it-IT"/>
        </w:rPr>
        <w:t>, la pesante </w:t>
      </w:r>
      <w:hyperlink r:id="rId17" w:tooltip="Battaglia di Adua" w:history="1">
        <w:r w:rsidRPr="0040532D">
          <w:rPr>
            <w:rFonts w:eastAsia="Times New Roman" w:cstheme="minorHAnsi"/>
            <w:color w:val="0B0080"/>
            <w:u w:val="single"/>
            <w:lang w:eastAsia="it-IT"/>
          </w:rPr>
          <w:t>disfatta di Adua</w:t>
        </w:r>
      </w:hyperlink>
      <w:r w:rsidRPr="0040532D">
        <w:rPr>
          <w:rFonts w:eastAsia="Times New Roman" w:cstheme="minorHAnsi"/>
          <w:color w:val="222222"/>
          <w:lang w:eastAsia="it-IT"/>
        </w:rPr>
        <w:t>, nella quale caddero sul campo circa 7.000 uomini. Il 26 ottobre </w:t>
      </w:r>
      <w:hyperlink r:id="rId18" w:tooltip="1896" w:history="1">
        <w:r w:rsidRPr="0040532D">
          <w:rPr>
            <w:rFonts w:eastAsia="Times New Roman" w:cstheme="minorHAnsi"/>
            <w:color w:val="0B0080"/>
            <w:u w:val="single"/>
            <w:lang w:eastAsia="it-IT"/>
          </w:rPr>
          <w:t>1896</w:t>
        </w:r>
      </w:hyperlink>
      <w:r w:rsidRPr="0040532D">
        <w:rPr>
          <w:rFonts w:eastAsia="Times New Roman" w:cstheme="minorHAnsi"/>
          <w:color w:val="222222"/>
          <w:lang w:eastAsia="it-IT"/>
        </w:rPr>
        <w:t> fu conclusa la </w:t>
      </w:r>
      <w:hyperlink r:id="rId19" w:tooltip="Trattato italo-etiope del 1928" w:history="1">
        <w:r w:rsidRPr="0040532D">
          <w:rPr>
            <w:rFonts w:eastAsia="Times New Roman" w:cstheme="minorHAnsi"/>
            <w:color w:val="0B0080"/>
            <w:u w:val="single"/>
            <w:lang w:eastAsia="it-IT"/>
          </w:rPr>
          <w:t>pace di Addis Abeba</w:t>
        </w:r>
      </w:hyperlink>
      <w:r w:rsidRPr="0040532D">
        <w:rPr>
          <w:rFonts w:eastAsia="Times New Roman" w:cstheme="minorHAnsi"/>
          <w:color w:val="222222"/>
          <w:lang w:eastAsia="it-IT"/>
        </w:rPr>
        <w:t>, con la quale l'Italia rinunciava alle sue mire espansionistiche in Abissinia. La disfatta provocò forti reazioni in tutta Italia, dove vi fu chi propose un immediato rilancio del progetto coloniale e chi, come una parte del partito socialista, propose di abbandonare immediatamente queste imprese.</w:t>
      </w:r>
    </w:p>
    <w:p w:rsidR="0040532D" w:rsidRPr="0040532D" w:rsidRDefault="0040532D" w:rsidP="00405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 w:rsidRPr="0040532D">
        <w:rPr>
          <w:rFonts w:eastAsia="Times New Roman" w:cstheme="minorHAnsi"/>
          <w:color w:val="222222"/>
          <w:lang w:eastAsia="it-IT"/>
        </w:rPr>
        <w:t>Nel 1911-12 il </w:t>
      </w:r>
      <w:hyperlink r:id="rId20" w:anchor="Quarto_governo_Giolitti" w:tooltip="Giovanni Giolitti" w:history="1">
        <w:r w:rsidRPr="0040532D">
          <w:rPr>
            <w:rFonts w:eastAsia="Times New Roman" w:cstheme="minorHAnsi"/>
            <w:color w:val="0B0080"/>
            <w:u w:val="single"/>
            <w:lang w:eastAsia="it-IT"/>
          </w:rPr>
          <w:t>Governo Giolitti</w:t>
        </w:r>
      </w:hyperlink>
      <w:r w:rsidRPr="0040532D">
        <w:rPr>
          <w:rFonts w:eastAsia="Times New Roman" w:cstheme="minorHAnsi"/>
          <w:color w:val="222222"/>
          <w:lang w:eastAsia="it-IT"/>
        </w:rPr>
        <w:t>, dopo una serie di accordi con la </w:t>
      </w:r>
      <w:hyperlink r:id="rId21" w:tooltip="Gran Bretagna" w:history="1">
        <w:r w:rsidRPr="0040532D">
          <w:rPr>
            <w:rFonts w:eastAsia="Times New Roman" w:cstheme="minorHAnsi"/>
            <w:color w:val="0B0080"/>
            <w:u w:val="single"/>
            <w:lang w:eastAsia="it-IT"/>
          </w:rPr>
          <w:t>Gran Bretagna</w:t>
        </w:r>
      </w:hyperlink>
      <w:r w:rsidRPr="0040532D">
        <w:rPr>
          <w:rFonts w:eastAsia="Times New Roman" w:cstheme="minorHAnsi"/>
          <w:color w:val="222222"/>
          <w:lang w:eastAsia="it-IT"/>
        </w:rPr>
        <w:t> e la </w:t>
      </w:r>
      <w:hyperlink r:id="rId22" w:tooltip="Francia" w:history="1">
        <w:r w:rsidRPr="0040532D">
          <w:rPr>
            <w:rFonts w:eastAsia="Times New Roman" w:cstheme="minorHAnsi"/>
            <w:color w:val="0B0080"/>
            <w:u w:val="single"/>
            <w:lang w:eastAsia="it-IT"/>
          </w:rPr>
          <w:t>Francia</w:t>
        </w:r>
      </w:hyperlink>
      <w:r w:rsidRPr="0040532D">
        <w:rPr>
          <w:rFonts w:eastAsia="Times New Roman" w:cstheme="minorHAnsi"/>
          <w:color w:val="222222"/>
          <w:lang w:eastAsia="it-IT"/>
        </w:rPr>
        <w:t>, che ribadivano le rispettive sfere d'influenza nell'Africa settentrionale, dichiarò guerra all'</w:t>
      </w:r>
      <w:hyperlink r:id="rId23" w:tooltip="Impero ottomano" w:history="1">
        <w:r w:rsidRPr="0040532D">
          <w:rPr>
            <w:rFonts w:eastAsia="Times New Roman" w:cstheme="minorHAnsi"/>
            <w:color w:val="0B0080"/>
            <w:u w:val="single"/>
            <w:lang w:eastAsia="it-IT"/>
          </w:rPr>
          <w:t>Impero ottomano</w:t>
        </w:r>
      </w:hyperlink>
      <w:r w:rsidRPr="0040532D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 (</w:t>
      </w:r>
      <w:hyperlink r:id="rId24" w:tooltip="Guerra italo-turca" w:history="1">
        <w:r w:rsidRPr="004053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it-IT"/>
          </w:rPr>
          <w:t>Guerra italo-turca</w:t>
        </w:r>
      </w:hyperlink>
      <w:r w:rsidRPr="0040532D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) ed occupò la </w:t>
      </w:r>
      <w:hyperlink r:id="rId25" w:tooltip="Tripolitania" w:history="1">
        <w:r w:rsidRPr="004053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it-IT"/>
          </w:rPr>
          <w:t>Tripolitania</w:t>
        </w:r>
      </w:hyperlink>
      <w:r w:rsidRPr="0040532D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 e la </w:t>
      </w:r>
      <w:hyperlink r:id="rId26" w:tooltip="Cirenaica" w:history="1">
        <w:r w:rsidRPr="004053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it-IT"/>
          </w:rPr>
          <w:t>Cirenaica</w:t>
        </w:r>
      </w:hyperlink>
      <w:r w:rsidRPr="0040532D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, dando vita alla formazione ai due </w:t>
      </w:r>
      <w:hyperlink r:id="rId27" w:tooltip="Tripolitania italiana" w:history="1">
        <w:r w:rsidRPr="004053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it-IT"/>
          </w:rPr>
          <w:t>Governi della Tripolitania</w:t>
        </w:r>
      </w:hyperlink>
      <w:r w:rsidRPr="0040532D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 e </w:t>
      </w:r>
      <w:hyperlink r:id="rId28" w:tooltip="Cirenaica italiana" w:history="1">
        <w:r w:rsidRPr="004053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it-IT"/>
          </w:rPr>
          <w:t>della Cirenaica</w:t>
        </w:r>
      </w:hyperlink>
      <w:r w:rsidRPr="0040532D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, il cui possesso venne </w:t>
      </w:r>
      <w:hyperlink r:id="rId29" w:tooltip="Riconquista della Libia" w:history="1">
        <w:r w:rsidRPr="004053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it-IT"/>
          </w:rPr>
          <w:t>consolidato nel corso degli anni Venti</w:t>
        </w:r>
      </w:hyperlink>
      <w:r w:rsidRPr="0040532D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. Nel </w:t>
      </w:r>
      <w:hyperlink r:id="rId30" w:tooltip="1934" w:history="1">
        <w:r w:rsidRPr="004053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it-IT"/>
          </w:rPr>
          <w:t>1934</w:t>
        </w:r>
      </w:hyperlink>
      <w:r w:rsidRPr="0040532D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 i due governi furono riuniti nella </w:t>
      </w:r>
      <w:hyperlink r:id="rId31" w:tooltip="Libia italiana" w:history="1">
        <w:r w:rsidRPr="004053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it-IT"/>
          </w:rPr>
          <w:t>Libia italiana</w:t>
        </w:r>
      </w:hyperlink>
      <w:r w:rsidRPr="0040532D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.</w:t>
      </w:r>
    </w:p>
    <w:p w:rsidR="0040532D" w:rsidRPr="0040532D" w:rsidRDefault="0040532D" w:rsidP="00405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 w:rsidRPr="0040532D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Il colonialismo italiano venne poi rilanciato dal </w:t>
      </w:r>
      <w:hyperlink r:id="rId32" w:anchor="L'Etiopia" w:tooltip="Fascismo" w:history="1">
        <w:r w:rsidRPr="004053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it-IT"/>
          </w:rPr>
          <w:t>regime fascista</w:t>
        </w:r>
      </w:hyperlink>
      <w:r w:rsidRPr="0040532D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 nella seconda metà degli anni trenta, che comportò la conquista dell'</w:t>
      </w:r>
      <w:hyperlink r:id="rId33" w:tooltip="Etiopia" w:history="1">
        <w:r w:rsidRPr="004053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it-IT"/>
          </w:rPr>
          <w:t>Etiopia</w:t>
        </w:r>
      </w:hyperlink>
      <w:r w:rsidRPr="0040532D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.</w:t>
      </w:r>
    </w:p>
    <w:p w:rsidR="0040532D" w:rsidRPr="0040532D" w:rsidRDefault="0040532D" w:rsidP="0040532D">
      <w:pPr>
        <w:shd w:val="clear" w:color="auto" w:fill="FFFFFF"/>
        <w:spacing w:before="72" w:after="0" w:line="240" w:lineRule="auto"/>
        <w:outlineLvl w:val="2"/>
        <w:rPr>
          <w:rFonts w:eastAsia="Times New Roman" w:cstheme="minorHAnsi"/>
          <w:b/>
          <w:bCs/>
          <w:color w:val="000000"/>
          <w:sz w:val="29"/>
          <w:szCs w:val="29"/>
          <w:lang w:eastAsia="it-IT"/>
        </w:rPr>
      </w:pPr>
      <w:r w:rsidRPr="0040532D">
        <w:rPr>
          <w:rFonts w:eastAsia="Times New Roman" w:cstheme="minorHAnsi"/>
          <w:b/>
          <w:bCs/>
          <w:color w:val="000000"/>
          <w:sz w:val="29"/>
          <w:szCs w:val="29"/>
          <w:lang w:eastAsia="it-IT"/>
        </w:rPr>
        <w:t>Le ex-colonie italiane in sintesi</w:t>
      </w:r>
    </w:p>
    <w:p w:rsidR="0040532D" w:rsidRPr="0040532D" w:rsidRDefault="0040532D" w:rsidP="0040532D">
      <w:pPr>
        <w:shd w:val="clear" w:color="auto" w:fill="FFFFFF"/>
        <w:spacing w:before="72" w:after="0" w:line="240" w:lineRule="auto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40532D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Africa italiana</w:t>
      </w:r>
    </w:p>
    <w:p w:rsidR="0040532D" w:rsidRPr="0040532D" w:rsidRDefault="0040532D" w:rsidP="0040532D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  <w:lang w:eastAsia="it-IT"/>
        </w:rPr>
      </w:pPr>
      <w:r w:rsidRPr="0040532D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L</w:t>
      </w:r>
      <w:r w:rsidRPr="0040532D">
        <w:rPr>
          <w:rFonts w:eastAsia="Times New Roman" w:cstheme="minorHAnsi"/>
          <w:color w:val="222222"/>
          <w:lang w:eastAsia="it-IT"/>
        </w:rPr>
        <w:t>'Africa italiana, prima del </w:t>
      </w:r>
      <w:hyperlink r:id="rId34" w:tooltip="1935" w:history="1">
        <w:r w:rsidRPr="0040532D">
          <w:rPr>
            <w:rFonts w:eastAsia="Times New Roman" w:cstheme="minorHAnsi"/>
            <w:color w:val="0B0080"/>
            <w:u w:val="single"/>
            <w:lang w:eastAsia="it-IT"/>
          </w:rPr>
          <w:t>1935</w:t>
        </w:r>
      </w:hyperlink>
      <w:r w:rsidRPr="0040532D">
        <w:rPr>
          <w:rFonts w:eastAsia="Times New Roman" w:cstheme="minorHAnsi"/>
          <w:color w:val="222222"/>
          <w:lang w:eastAsia="it-IT"/>
        </w:rPr>
        <w:t>, comprendeva i possedimenti: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952"/>
        <w:gridCol w:w="967"/>
      </w:tblGrid>
      <w:tr w:rsidR="0040532D" w:rsidRPr="0040532D" w:rsidTr="004053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b/>
                <w:bCs/>
                <w:color w:val="222222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b/>
                <w:bCs/>
                <w:color w:val="222222"/>
                <w:lang w:eastAsia="it-IT"/>
              </w:rPr>
              <w:t>Km</w:t>
            </w:r>
            <w:r w:rsidRPr="0040532D">
              <w:rPr>
                <w:rFonts w:eastAsia="Times New Roman" w:cstheme="minorHAnsi"/>
                <w:b/>
                <w:bCs/>
                <w:color w:val="222222"/>
                <w:vertAlign w:val="super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b/>
                <w:bCs/>
                <w:color w:val="222222"/>
                <w:lang w:eastAsia="it-IT"/>
              </w:rPr>
              <w:t>Abitanti</w:t>
            </w:r>
          </w:p>
        </w:tc>
      </w:tr>
      <w:tr w:rsidR="0040532D" w:rsidRPr="0040532D" w:rsidTr="004053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Province libiche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455.000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860.000</w:t>
            </w:r>
          </w:p>
        </w:tc>
      </w:tr>
      <w:tr w:rsidR="0040532D" w:rsidRPr="0040532D" w:rsidTr="004053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Sahara libico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1.300.000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50.000</w:t>
            </w:r>
          </w:p>
        </w:tc>
      </w:tr>
      <w:tr w:rsidR="0040532D" w:rsidRPr="0040532D" w:rsidTr="004053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Eritrea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125.000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560.000</w:t>
            </w:r>
          </w:p>
        </w:tc>
      </w:tr>
      <w:tr w:rsidR="0040532D" w:rsidRPr="0040532D" w:rsidTr="004053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Somalia italiana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465.000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1.250.000</w:t>
            </w:r>
          </w:p>
        </w:tc>
      </w:tr>
      <w:tr w:rsidR="0040532D" w:rsidRPr="0040532D" w:rsidTr="004053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22222"/>
                <w:lang w:eastAsia="it-IT"/>
              </w:rPr>
            </w:pPr>
            <w:proofErr w:type="gramStart"/>
            <w:r w:rsidRPr="0040532D">
              <w:rPr>
                <w:rFonts w:eastAsia="Times New Roman" w:cstheme="minorHAnsi"/>
                <w:b/>
                <w:bCs/>
                <w:color w:val="222222"/>
                <w:lang w:eastAsia="it-IT"/>
              </w:rPr>
              <w:t>totale</w:t>
            </w:r>
            <w:proofErr w:type="gramEnd"/>
            <w:r w:rsidRPr="0040532D">
              <w:rPr>
                <w:rFonts w:eastAsia="Times New Roman" w:cstheme="minorHAnsi"/>
                <w:b/>
                <w:bCs/>
                <w:color w:val="222222"/>
                <w:lang w:eastAsia="it-IT"/>
              </w:rPr>
              <w:t xml:space="preserve"> 1935: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40532D" w:rsidRPr="0040532D" w:rsidTr="004053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i/>
                <w:iCs/>
                <w:color w:val="222222"/>
                <w:lang w:eastAsia="it-IT"/>
              </w:rPr>
              <w:t>Africa Italiana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i/>
                <w:iCs/>
                <w:color w:val="222222"/>
                <w:lang w:eastAsia="it-IT"/>
              </w:rPr>
              <w:t>2.345.000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i/>
                <w:iCs/>
                <w:color w:val="222222"/>
                <w:lang w:eastAsia="it-IT"/>
              </w:rPr>
              <w:t>2.720.000</w:t>
            </w:r>
          </w:p>
        </w:tc>
      </w:tr>
    </w:tbl>
    <w:p w:rsidR="0040532D" w:rsidRPr="0040532D" w:rsidRDefault="0040532D" w:rsidP="0040532D">
      <w:pPr>
        <w:shd w:val="clear" w:color="auto" w:fill="FFFFFF"/>
        <w:spacing w:before="72" w:after="0" w:line="240" w:lineRule="auto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40532D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Africa orientale italiana</w:t>
      </w:r>
    </w:p>
    <w:p w:rsidR="0040532D" w:rsidRPr="0040532D" w:rsidRDefault="0040532D" w:rsidP="0040532D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  <w:lang w:eastAsia="it-IT"/>
        </w:rPr>
      </w:pPr>
      <w:r w:rsidRPr="0040532D">
        <w:rPr>
          <w:rFonts w:eastAsia="Times New Roman" w:cstheme="minorHAnsi"/>
          <w:color w:val="222222"/>
          <w:lang w:eastAsia="it-IT"/>
        </w:rPr>
        <w:t>Con tale termine veniva indicata l'entità coloniale, creata in virtù di un decreto dell'11 novembre </w:t>
      </w:r>
      <w:hyperlink r:id="rId35" w:tooltip="1938" w:history="1">
        <w:r w:rsidRPr="0040532D">
          <w:rPr>
            <w:rFonts w:eastAsia="Times New Roman" w:cstheme="minorHAnsi"/>
            <w:color w:val="0B0080"/>
            <w:u w:val="single"/>
            <w:lang w:eastAsia="it-IT"/>
          </w:rPr>
          <w:t>1938</w:t>
        </w:r>
      </w:hyperlink>
      <w:r w:rsidRPr="0040532D">
        <w:rPr>
          <w:rFonts w:eastAsia="Times New Roman" w:cstheme="minorHAnsi"/>
          <w:color w:val="222222"/>
          <w:lang w:eastAsia="it-IT"/>
        </w:rPr>
        <w:t>, che riuniva i territori dell'Eritrea, della Somalia italiana e dell'Etiopia. L'A.O.I fu divisa in 6 governatorati, di cui si riportano i dati relativi a superficie e popolazione, secondo i calcoli del maggio </w:t>
      </w:r>
      <w:hyperlink r:id="rId36" w:tooltip="1939" w:history="1">
        <w:r w:rsidRPr="0040532D">
          <w:rPr>
            <w:rFonts w:eastAsia="Times New Roman" w:cstheme="minorHAnsi"/>
            <w:color w:val="0B0080"/>
            <w:u w:val="single"/>
            <w:lang w:eastAsia="it-IT"/>
          </w:rPr>
          <w:t>1939</w:t>
        </w:r>
      </w:hyperlink>
      <w:r w:rsidRPr="0040532D">
        <w:rPr>
          <w:rFonts w:eastAsia="Times New Roman" w:cstheme="minorHAnsi"/>
          <w:color w:val="222222"/>
          <w:lang w:eastAsia="it-IT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952"/>
        <w:gridCol w:w="1079"/>
      </w:tblGrid>
      <w:tr w:rsidR="0040532D" w:rsidRPr="0040532D" w:rsidTr="004053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b/>
                <w:bCs/>
                <w:color w:val="222222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b/>
                <w:bCs/>
                <w:color w:val="222222"/>
                <w:lang w:eastAsia="it-IT"/>
              </w:rPr>
              <w:t>Km</w:t>
            </w:r>
            <w:r w:rsidRPr="0040532D">
              <w:rPr>
                <w:rFonts w:eastAsia="Times New Roman" w:cstheme="minorHAnsi"/>
                <w:b/>
                <w:bCs/>
                <w:color w:val="222222"/>
                <w:vertAlign w:val="super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b/>
                <w:bCs/>
                <w:color w:val="222222"/>
                <w:lang w:eastAsia="it-IT"/>
              </w:rPr>
              <w:t>Abitanti</w:t>
            </w:r>
          </w:p>
        </w:tc>
      </w:tr>
      <w:tr w:rsidR="0040532D" w:rsidRPr="0040532D" w:rsidTr="004053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Amara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197.500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2.000.000</w:t>
            </w:r>
          </w:p>
        </w:tc>
      </w:tr>
      <w:tr w:rsidR="0040532D" w:rsidRPr="0040532D" w:rsidTr="004053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Galla - Sidama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322.200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4.000.000</w:t>
            </w:r>
          </w:p>
        </w:tc>
      </w:tr>
      <w:tr w:rsidR="0040532D" w:rsidRPr="0040532D" w:rsidTr="004053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rPr>
                <w:rFonts w:eastAsia="Times New Roman" w:cstheme="minorHAnsi"/>
                <w:color w:val="222222"/>
                <w:lang w:eastAsia="it-IT"/>
              </w:rPr>
            </w:pPr>
            <w:proofErr w:type="spellStart"/>
            <w:r w:rsidRPr="0040532D">
              <w:rPr>
                <w:rFonts w:eastAsia="Times New Roman" w:cstheme="minorHAnsi"/>
                <w:color w:val="222222"/>
                <w:lang w:eastAsia="it-IT"/>
              </w:rPr>
              <w:t>Scioa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65.500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1.850.000</w:t>
            </w:r>
          </w:p>
        </w:tc>
      </w:tr>
      <w:tr w:rsidR="0040532D" w:rsidRPr="0040532D" w:rsidTr="004053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Harar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206.850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1.600.000</w:t>
            </w:r>
          </w:p>
        </w:tc>
      </w:tr>
      <w:tr w:rsidR="0040532D" w:rsidRPr="0040532D" w:rsidTr="004053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22222"/>
                <w:lang w:eastAsia="it-IT"/>
              </w:rPr>
            </w:pPr>
            <w:proofErr w:type="gramStart"/>
            <w:r w:rsidRPr="0040532D">
              <w:rPr>
                <w:rFonts w:eastAsia="Times New Roman" w:cstheme="minorHAnsi"/>
                <w:b/>
                <w:bCs/>
                <w:color w:val="222222"/>
                <w:lang w:eastAsia="it-IT"/>
              </w:rPr>
              <w:t>totale</w:t>
            </w:r>
            <w:proofErr w:type="gramEnd"/>
            <w:r w:rsidRPr="0040532D">
              <w:rPr>
                <w:rFonts w:eastAsia="Times New Roman" w:cstheme="minorHAnsi"/>
                <w:b/>
                <w:bCs/>
                <w:color w:val="222222"/>
                <w:lang w:eastAsia="it-IT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40532D" w:rsidRPr="0040532D" w:rsidTr="004053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i/>
                <w:iCs/>
                <w:color w:val="222222"/>
                <w:lang w:eastAsia="it-IT"/>
              </w:rPr>
              <w:t>Impero d'Etiopia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i/>
                <w:iCs/>
                <w:color w:val="222222"/>
                <w:lang w:eastAsia="it-IT"/>
              </w:rPr>
              <w:t>792.050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i/>
                <w:iCs/>
                <w:color w:val="222222"/>
                <w:lang w:eastAsia="it-IT"/>
              </w:rPr>
              <w:t>9.450.000</w:t>
            </w:r>
          </w:p>
        </w:tc>
      </w:tr>
      <w:tr w:rsidR="0040532D" w:rsidRPr="0040532D" w:rsidTr="004053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Somalia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702.000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1.500.000</w:t>
            </w:r>
          </w:p>
        </w:tc>
      </w:tr>
      <w:tr w:rsidR="0040532D" w:rsidRPr="0040532D" w:rsidTr="004053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lastRenderedPageBreak/>
              <w:t>Eritrea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231.280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color w:val="222222"/>
                <w:lang w:eastAsia="it-IT"/>
              </w:rPr>
              <w:t>1.500.000</w:t>
            </w:r>
          </w:p>
        </w:tc>
      </w:tr>
      <w:tr w:rsidR="0040532D" w:rsidRPr="0040532D" w:rsidTr="004053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22222"/>
                <w:lang w:eastAsia="it-IT"/>
              </w:rPr>
            </w:pPr>
            <w:proofErr w:type="gramStart"/>
            <w:r w:rsidRPr="0040532D">
              <w:rPr>
                <w:rFonts w:eastAsia="Times New Roman" w:cstheme="minorHAnsi"/>
                <w:b/>
                <w:bCs/>
                <w:color w:val="222222"/>
                <w:lang w:eastAsia="it-IT"/>
              </w:rPr>
              <w:t>totale</w:t>
            </w:r>
            <w:proofErr w:type="gramEnd"/>
            <w:r w:rsidRPr="0040532D">
              <w:rPr>
                <w:rFonts w:eastAsia="Times New Roman" w:cstheme="minorHAnsi"/>
                <w:b/>
                <w:bCs/>
                <w:color w:val="222222"/>
                <w:lang w:eastAsia="it-IT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40532D" w:rsidRPr="0040532D" w:rsidTr="004053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i/>
                <w:iCs/>
                <w:color w:val="222222"/>
                <w:lang w:eastAsia="it-IT"/>
              </w:rPr>
              <w:t>A.O.I.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i/>
                <w:iCs/>
                <w:color w:val="222222"/>
                <w:lang w:eastAsia="it-IT"/>
              </w:rPr>
              <w:t>1.725.330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32D" w:rsidRPr="0040532D" w:rsidRDefault="0040532D" w:rsidP="0040532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lang w:eastAsia="it-IT"/>
              </w:rPr>
            </w:pPr>
            <w:r w:rsidRPr="0040532D">
              <w:rPr>
                <w:rFonts w:eastAsia="Times New Roman" w:cstheme="minorHAnsi"/>
                <w:i/>
                <w:iCs/>
                <w:color w:val="222222"/>
                <w:lang w:eastAsia="it-IT"/>
              </w:rPr>
              <w:t>12.100.000</w:t>
            </w:r>
          </w:p>
        </w:tc>
      </w:tr>
    </w:tbl>
    <w:p w:rsidR="0040532D" w:rsidRPr="0040532D" w:rsidRDefault="0040532D" w:rsidP="0040532D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  <w:lang w:eastAsia="it-IT"/>
        </w:rPr>
      </w:pPr>
      <w:r w:rsidRPr="0040532D">
        <w:rPr>
          <w:rFonts w:eastAsia="Times New Roman" w:cstheme="minorHAnsi"/>
          <w:b/>
          <w:bCs/>
          <w:color w:val="222222"/>
          <w:lang w:eastAsia="it-IT"/>
        </w:rPr>
        <w:t>Totale Africa Italiana 1938: 3.480.330 km², 13.010.000 ab.</w:t>
      </w:r>
    </w:p>
    <w:p w:rsidR="0040532D" w:rsidRPr="0040532D" w:rsidRDefault="0040532D" w:rsidP="0040532D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  <w:lang w:eastAsia="it-IT"/>
        </w:rPr>
      </w:pPr>
    </w:p>
    <w:p w:rsidR="0040532D" w:rsidRPr="0040532D" w:rsidRDefault="0040532D" w:rsidP="0040532D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  <w:lang w:eastAsia="it-IT"/>
        </w:rPr>
      </w:pPr>
    </w:p>
    <w:p w:rsidR="00FB0CE1" w:rsidRPr="00FB0CE1" w:rsidRDefault="00FB0CE1" w:rsidP="00FB0CE1">
      <w:pPr>
        <w:rPr>
          <w:rFonts w:cstheme="minorHAnsi"/>
          <w:color w:val="3E3F3E"/>
          <w:shd w:val="clear" w:color="auto" w:fill="FAF9F6"/>
        </w:rPr>
      </w:pPr>
    </w:p>
    <w:p w:rsidR="00FB0CE1" w:rsidRPr="00D44B9E" w:rsidRDefault="00FB0CE1" w:rsidP="00FB0CE1">
      <w:pPr>
        <w:rPr>
          <w:rFonts w:cstheme="minorHAnsi"/>
          <w:color w:val="3E3F3E"/>
          <w:sz w:val="24"/>
          <w:szCs w:val="24"/>
          <w:shd w:val="clear" w:color="auto" w:fill="FAF9F6"/>
        </w:rPr>
      </w:pPr>
    </w:p>
    <w:p w:rsidR="00D44B9E" w:rsidRPr="009A45BC" w:rsidRDefault="00D44B9E">
      <w:pPr>
        <w:rPr>
          <w:rFonts w:cstheme="minorHAnsi"/>
          <w:b/>
          <w:sz w:val="24"/>
          <w:szCs w:val="24"/>
        </w:rPr>
      </w:pPr>
    </w:p>
    <w:sectPr w:rsidR="00D44B9E" w:rsidRPr="009A45BC">
      <w:headerReference w:type="default" r:id="rId3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13F" w:rsidRDefault="00EE113F" w:rsidP="00D21733">
      <w:pPr>
        <w:spacing w:after="0" w:line="240" w:lineRule="auto"/>
      </w:pPr>
      <w:r>
        <w:separator/>
      </w:r>
    </w:p>
  </w:endnote>
  <w:endnote w:type="continuationSeparator" w:id="0">
    <w:p w:rsidR="00EE113F" w:rsidRDefault="00EE113F" w:rsidP="00D2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13F" w:rsidRDefault="00EE113F" w:rsidP="00D21733">
      <w:pPr>
        <w:spacing w:after="0" w:line="240" w:lineRule="auto"/>
      </w:pPr>
      <w:r>
        <w:separator/>
      </w:r>
    </w:p>
  </w:footnote>
  <w:footnote w:type="continuationSeparator" w:id="0">
    <w:p w:rsidR="00EE113F" w:rsidRDefault="00EE113F" w:rsidP="00D2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2D" w:rsidRPr="00D21733" w:rsidRDefault="0040532D" w:rsidP="00D21733">
    <w:pPr>
      <w:pStyle w:val="Intestazione"/>
      <w:jc w:val="center"/>
      <w:rPr>
        <w:b/>
        <w:sz w:val="36"/>
        <w:szCs w:val="36"/>
      </w:rPr>
    </w:pPr>
    <w:r w:rsidRPr="00D21733">
      <w:rPr>
        <w:b/>
        <w:sz w:val="36"/>
        <w:szCs w:val="36"/>
      </w:rPr>
      <w:t>CORSO AFRICA 2020</w:t>
    </w:r>
  </w:p>
  <w:p w:rsidR="0040532D" w:rsidRDefault="004053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A725C"/>
    <w:multiLevelType w:val="multilevel"/>
    <w:tmpl w:val="118E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E2"/>
    <w:rsid w:val="00314A09"/>
    <w:rsid w:val="0040532D"/>
    <w:rsid w:val="008E72C5"/>
    <w:rsid w:val="009A45BC"/>
    <w:rsid w:val="00A2067C"/>
    <w:rsid w:val="00AF23C9"/>
    <w:rsid w:val="00AF54E8"/>
    <w:rsid w:val="00BE0A98"/>
    <w:rsid w:val="00C01AE2"/>
    <w:rsid w:val="00D21733"/>
    <w:rsid w:val="00D44B9E"/>
    <w:rsid w:val="00DF1EF0"/>
    <w:rsid w:val="00EE113F"/>
    <w:rsid w:val="00FB0CE1"/>
    <w:rsid w:val="00FD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0E0096-ECB0-45B9-B2E1-073D3F13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1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733"/>
  </w:style>
  <w:style w:type="paragraph" w:styleId="Pidipagina">
    <w:name w:val="footer"/>
    <w:basedOn w:val="Normale"/>
    <w:link w:val="PidipaginaCarattere"/>
    <w:uiPriority w:val="99"/>
    <w:unhideWhenUsed/>
    <w:rsid w:val="00D21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1733"/>
  </w:style>
  <w:style w:type="character" w:customStyle="1" w:styleId="lemma">
    <w:name w:val="lemma"/>
    <w:basedOn w:val="Carpredefinitoparagrafo"/>
    <w:rsid w:val="00AF23C9"/>
  </w:style>
  <w:style w:type="character" w:customStyle="1" w:styleId="complementolemma">
    <w:name w:val="complementolemma"/>
    <w:basedOn w:val="Carpredefinitoparagrafo"/>
    <w:rsid w:val="00AF23C9"/>
  </w:style>
  <w:style w:type="character" w:customStyle="1" w:styleId="rinvio">
    <w:name w:val="rinvio"/>
    <w:basedOn w:val="Carpredefinitoparagrafo"/>
    <w:rsid w:val="00AF23C9"/>
  </w:style>
  <w:style w:type="character" w:styleId="Collegamentoipertestuale">
    <w:name w:val="Hyperlink"/>
    <w:basedOn w:val="Carpredefinitoparagrafo"/>
    <w:uiPriority w:val="99"/>
    <w:semiHidden/>
    <w:unhideWhenUsed/>
    <w:rsid w:val="00AF23C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44B9E"/>
    <w:rPr>
      <w:b/>
      <w:bCs/>
    </w:rPr>
  </w:style>
  <w:style w:type="character" w:styleId="Enfasicorsivo">
    <w:name w:val="Emphasis"/>
    <w:basedOn w:val="Carpredefinitoparagrafo"/>
    <w:uiPriority w:val="20"/>
    <w:qFormat/>
    <w:rsid w:val="00D44B9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40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Italia" TargetMode="External"/><Relationship Id="rId13" Type="http://schemas.openxmlformats.org/officeDocument/2006/relationships/hyperlink" Target="https://it.wikipedia.org/wiki/Somalia" TargetMode="External"/><Relationship Id="rId18" Type="http://schemas.openxmlformats.org/officeDocument/2006/relationships/hyperlink" Target="https://it.wikipedia.org/wiki/1896" TargetMode="External"/><Relationship Id="rId26" Type="http://schemas.openxmlformats.org/officeDocument/2006/relationships/hyperlink" Target="https://it.wikipedia.org/wiki/Cirenaica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t.wikipedia.org/wiki/Gran_Bretagna" TargetMode="External"/><Relationship Id="rId34" Type="http://schemas.openxmlformats.org/officeDocument/2006/relationships/hyperlink" Target="https://it.wikipedia.org/wiki/19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t.wikipedia.org/wiki/Eritrea" TargetMode="External"/><Relationship Id="rId17" Type="http://schemas.openxmlformats.org/officeDocument/2006/relationships/hyperlink" Target="https://it.wikipedia.org/wiki/Battaglia_di_Adua" TargetMode="External"/><Relationship Id="rId25" Type="http://schemas.openxmlformats.org/officeDocument/2006/relationships/hyperlink" Target="https://it.wikipedia.org/wiki/Tripolitania" TargetMode="External"/><Relationship Id="rId33" Type="http://schemas.openxmlformats.org/officeDocument/2006/relationships/hyperlink" Target="https://it.wikipedia.org/wiki/Etiopi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t.wikipedia.org/wiki/1896" TargetMode="External"/><Relationship Id="rId20" Type="http://schemas.openxmlformats.org/officeDocument/2006/relationships/hyperlink" Target="https://it.wikipedia.org/wiki/Giovanni_Giolitti" TargetMode="External"/><Relationship Id="rId29" Type="http://schemas.openxmlformats.org/officeDocument/2006/relationships/hyperlink" Target="https://it.wikipedia.org/wiki/Riconquista_della_Lib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.wikipedia.org/wiki/1885" TargetMode="External"/><Relationship Id="rId24" Type="http://schemas.openxmlformats.org/officeDocument/2006/relationships/hyperlink" Target="https://it.wikipedia.org/wiki/Guerra_italo-turca" TargetMode="External"/><Relationship Id="rId32" Type="http://schemas.openxmlformats.org/officeDocument/2006/relationships/hyperlink" Target="https://it.wikipedia.org/wiki/Fascismo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Etiopia" TargetMode="External"/><Relationship Id="rId23" Type="http://schemas.openxmlformats.org/officeDocument/2006/relationships/hyperlink" Target="https://it.wikipedia.org/wiki/Impero_ottomano" TargetMode="External"/><Relationship Id="rId28" Type="http://schemas.openxmlformats.org/officeDocument/2006/relationships/hyperlink" Target="https://it.wikipedia.org/wiki/Cirenaica_italiana" TargetMode="External"/><Relationship Id="rId36" Type="http://schemas.openxmlformats.org/officeDocument/2006/relationships/hyperlink" Target="https://it.wikipedia.org/wiki/1939" TargetMode="External"/><Relationship Id="rId10" Type="http://schemas.openxmlformats.org/officeDocument/2006/relationships/hyperlink" Target="https://it.wikipedia.org/wiki/Mar_Rosso" TargetMode="External"/><Relationship Id="rId19" Type="http://schemas.openxmlformats.org/officeDocument/2006/relationships/hyperlink" Target="https://it.wikipedia.org/wiki/Trattato_italo-etiope_del_1928" TargetMode="External"/><Relationship Id="rId31" Type="http://schemas.openxmlformats.org/officeDocument/2006/relationships/hyperlink" Target="https://it.wikipedia.org/wiki/Libia_itali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1882" TargetMode="External"/><Relationship Id="rId14" Type="http://schemas.openxmlformats.org/officeDocument/2006/relationships/hyperlink" Target="https://it.wikipedia.org/wiki/Guerra_di_Abissinia" TargetMode="External"/><Relationship Id="rId22" Type="http://schemas.openxmlformats.org/officeDocument/2006/relationships/hyperlink" Target="https://it.wikipedia.org/wiki/Francia" TargetMode="External"/><Relationship Id="rId27" Type="http://schemas.openxmlformats.org/officeDocument/2006/relationships/hyperlink" Target="https://it.wikipedia.org/wiki/Tripolitania_italiana" TargetMode="External"/><Relationship Id="rId30" Type="http://schemas.openxmlformats.org/officeDocument/2006/relationships/hyperlink" Target="https://it.wikipedia.org/wiki/1934" TargetMode="External"/><Relationship Id="rId35" Type="http://schemas.openxmlformats.org/officeDocument/2006/relationships/hyperlink" Target="https://it.wikipedia.org/wiki/193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9C0C-92F6-4C0B-8BB5-2BA4DC68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Codazzi</dc:creator>
  <cp:keywords/>
  <dc:description/>
  <cp:lastModifiedBy>Marino Codazzi</cp:lastModifiedBy>
  <cp:revision>4</cp:revision>
  <dcterms:created xsi:type="dcterms:W3CDTF">2020-01-17T12:57:00Z</dcterms:created>
  <dcterms:modified xsi:type="dcterms:W3CDTF">2020-01-17T12:58:00Z</dcterms:modified>
</cp:coreProperties>
</file>