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67" w:rsidRDefault="00CA7F6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2944884</wp:posOffset>
                </wp:positionH>
                <wp:positionV relativeFrom="paragraph">
                  <wp:posOffset>-626950</wp:posOffset>
                </wp:positionV>
                <wp:extent cx="3487994" cy="2292371"/>
                <wp:effectExtent l="0" t="0" r="17780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994" cy="229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F67" w:rsidRDefault="00CA7F67">
                            <w:r>
                              <w:t>Stato: Capo verde</w:t>
                            </w:r>
                          </w:p>
                          <w:p w:rsidR="00CA7F67" w:rsidRDefault="00CA7F67">
                            <w:r>
                              <w:t>Sistema politico: repubblica parlamentare</w:t>
                            </w:r>
                          </w:p>
                          <w:p w:rsidR="00CA7F67" w:rsidRDefault="00CA7F67">
                            <w:r>
                              <w:t>lingue ufficiali: creolo capoverdiano</w:t>
                            </w:r>
                          </w:p>
                          <w:p w:rsidR="00CA7F67" w:rsidRDefault="00CA7F67">
                            <w:r>
                              <w:t>capitale: Praia</w:t>
                            </w:r>
                          </w:p>
                          <w:p w:rsidR="00CA7F67" w:rsidRDefault="00CA7F67">
                            <w:r>
                              <w:t>popolazione: 539.560 abitanti (2017)</w:t>
                            </w:r>
                          </w:p>
                          <w:p w:rsidR="00CA7F67" w:rsidRDefault="00CA7F67">
                            <w:r>
                              <w:t>superficie: 4.033 km2</w:t>
                            </w:r>
                          </w:p>
                          <w:p w:rsidR="00CA7F67" w:rsidRDefault="00CA7F67">
                            <w:r>
                              <w:t>moneta: escudo capoverdiano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1.9pt;margin-top:-49.35pt;width:274.65pt;height:18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" fillcolor="white [3201]" strokeweight=".5pt">
                <v:textbox>
                  <w:txbxContent>
                    <w:p w:rsidR="00CA7F67" w:rsidRDefault="00CA7F67">
                      <w:r>
                        <w:t>Stato: Capo verde</w:t>
                      </w:r>
                    </w:p>
                    <w:p w:rsidR="00CA7F67" w:rsidRDefault="00CA7F67">
                      <w:r>
                        <w:t>Sistema politico: repubblica parlamentare</w:t>
                      </w:r>
                    </w:p>
                    <w:p w:rsidR="00CA7F67" w:rsidRDefault="00CA7F67">
                      <w:r>
                        <w:t>lingue ufficiali: creolo capoverdiano</w:t>
                      </w:r>
                    </w:p>
                    <w:p w:rsidR="00CA7F67" w:rsidRDefault="00CA7F67">
                      <w:r>
                        <w:t>capitale: Praia</w:t>
                      </w:r>
                    </w:p>
                    <w:p w:rsidR="00CA7F67" w:rsidRDefault="00CA7F67">
                      <w:r>
                        <w:t>popolazione: 539.560 abitanti (2017)</w:t>
                      </w:r>
                    </w:p>
                    <w:p w:rsidR="00CA7F67" w:rsidRDefault="00CA7F67">
                      <w:r>
                        <w:t>superficie: 4.033 km2</w:t>
                      </w:r>
                    </w:p>
                    <w:p w:rsidR="00CA7F67" w:rsidRDefault="00CA7F67">
                      <w:r>
                        <w:t>moneta: escudo capoverdiano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507226" cy="1671440"/>
            <wp:effectExtent l="0" t="0" r="7620" b="5080"/>
            <wp:docPr id="1" name="Immagine 1" descr="https://www.acasamai.it/wp-content/uploads/2018/07/Capo-Verde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Capo-Verde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87" cy="167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67" w:rsidRDefault="00CA7F67" w:rsidP="00CA7F67"/>
    <w:p w:rsidR="00CE0D83" w:rsidRDefault="00CA7F67" w:rsidP="00CA7F67">
      <w:pPr>
        <w:rPr>
          <w:i/>
          <w:sz w:val="20"/>
        </w:rPr>
      </w:pPr>
      <w:r w:rsidRPr="00CA7F67">
        <w:rPr>
          <w:i/>
          <w:sz w:val="20"/>
        </w:rPr>
        <w:t>Popolazione:</w:t>
      </w:r>
    </w:p>
    <w:p w:rsidR="00CA7F67" w:rsidRDefault="00CA7F67" w:rsidP="00CA7F67">
      <w:pPr>
        <w:rPr>
          <w:sz w:val="20"/>
        </w:rPr>
      </w:pPr>
      <w:r w:rsidRPr="00CA7F67">
        <w:rPr>
          <w:rFonts w:ascii="Times New Roman" w:hAnsi="Times New Roman" w:cs="Times New Roman"/>
          <w:b/>
          <w:sz w:val="20"/>
        </w:rPr>
        <w:t>demografia:</w:t>
      </w:r>
      <w:r w:rsidRPr="00CA7F67">
        <w:rPr>
          <w:rFonts w:ascii="Times New Roman" w:hAnsi="Times New Roman" w:cs="Times New Roman"/>
          <w:b/>
          <w:sz w:val="18"/>
        </w:rPr>
        <w:t xml:space="preserve"> </w:t>
      </w:r>
      <w:r w:rsidRPr="00CA7F67">
        <w:rPr>
          <w:sz w:val="20"/>
        </w:rPr>
        <w:t xml:space="preserve">Nel 2000, secondo il </w:t>
      </w:r>
      <w:hyperlink r:id="rId9" w:tooltip="CIA World Factbook" w:history="1">
        <w:r w:rsidRPr="00CA7F67">
          <w:rPr>
            <w:rStyle w:val="Collegamentoipertestuale"/>
            <w:sz w:val="20"/>
          </w:rPr>
          <w:t xml:space="preserve">CIA </w:t>
        </w:r>
        <w:proofErr w:type="spellStart"/>
        <w:r w:rsidRPr="00CA7F67">
          <w:rPr>
            <w:rStyle w:val="Collegamentoipertestuale"/>
            <w:sz w:val="20"/>
          </w:rPr>
          <w:t>Factbook</w:t>
        </w:r>
        <w:proofErr w:type="spellEnd"/>
      </w:hyperlink>
      <w:r w:rsidRPr="00CA7F67">
        <w:rPr>
          <w:sz w:val="20"/>
        </w:rPr>
        <w:t>, la nazione aveva una natalità del 23,5 ‰, con una mortalità del 6,2 ‰. L'incremento annuo della popolazione, a causa di una forte emigrazione si attesta solo al 0,5-0,6%. Una buona aspettativa di vita, 68 anni per gli uomini e 75 per le donne, accompagna però un tasso di mortalità infantile piuttosto elevato, attorno al 41,4 ‰. al 2010, la popolazione residente nelle isole era di 510.000 abitanti; a questi si devono aggiungere i circa 700.000 abitanti emigrati all'estero.</w:t>
      </w:r>
    </w:p>
    <w:p w:rsidR="00CA7F67" w:rsidRDefault="00CA7F67" w:rsidP="00CA7F67">
      <w:pPr>
        <w:rPr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Etnie: </w:t>
      </w:r>
      <w:r w:rsidRPr="00CA7F67">
        <w:rPr>
          <w:sz w:val="20"/>
        </w:rPr>
        <w:t xml:space="preserve">La popolazione attuale di Capo Verde è costituita da diverse </w:t>
      </w:r>
      <w:hyperlink r:id="rId10" w:tooltip="Etnie" w:history="1">
        <w:r w:rsidRPr="00CA7F67">
          <w:rPr>
            <w:rStyle w:val="Collegamentoipertestuale"/>
            <w:sz w:val="20"/>
          </w:rPr>
          <w:t>etnie</w:t>
        </w:r>
      </w:hyperlink>
      <w:r w:rsidRPr="00CA7F67">
        <w:rPr>
          <w:sz w:val="20"/>
        </w:rPr>
        <w:t xml:space="preserve">, sia africane, come i </w:t>
      </w:r>
      <w:hyperlink r:id="rId11" w:tooltip="Fulani" w:history="1">
        <w:proofErr w:type="spellStart"/>
        <w:r w:rsidRPr="00CA7F67">
          <w:rPr>
            <w:rStyle w:val="Collegamentoipertestuale"/>
            <w:sz w:val="20"/>
          </w:rPr>
          <w:t>Fula</w:t>
        </w:r>
        <w:proofErr w:type="spellEnd"/>
      </w:hyperlink>
      <w:r w:rsidRPr="00CA7F67">
        <w:rPr>
          <w:sz w:val="20"/>
        </w:rPr>
        <w:t xml:space="preserve">, i </w:t>
      </w:r>
      <w:proofErr w:type="spellStart"/>
      <w:r w:rsidRPr="00CA7F67">
        <w:rPr>
          <w:sz w:val="20"/>
        </w:rPr>
        <w:t>Balanta</w:t>
      </w:r>
      <w:proofErr w:type="spellEnd"/>
      <w:r w:rsidRPr="00CA7F67">
        <w:rPr>
          <w:sz w:val="20"/>
        </w:rPr>
        <w:t xml:space="preserve">, i </w:t>
      </w:r>
      <w:hyperlink r:id="rId12" w:tooltip="Mandingo" w:history="1">
        <w:r w:rsidRPr="00CA7F67">
          <w:rPr>
            <w:rStyle w:val="Collegamentoipertestuale"/>
            <w:sz w:val="20"/>
          </w:rPr>
          <w:t>Mandingo</w:t>
        </w:r>
      </w:hyperlink>
      <w:r w:rsidRPr="00CA7F67">
        <w:rPr>
          <w:sz w:val="20"/>
        </w:rPr>
        <w:t xml:space="preserve">, ecc... sia europee, come </w:t>
      </w:r>
      <w:hyperlink r:id="rId13" w:tooltip="Italiani" w:history="1">
        <w:r w:rsidRPr="00CA7F67">
          <w:rPr>
            <w:rStyle w:val="Collegamentoipertestuale"/>
            <w:sz w:val="20"/>
          </w:rPr>
          <w:t>Italiani</w:t>
        </w:r>
      </w:hyperlink>
      <w:r w:rsidRPr="00CA7F67">
        <w:rPr>
          <w:sz w:val="20"/>
        </w:rPr>
        <w:t xml:space="preserve">, </w:t>
      </w:r>
      <w:hyperlink r:id="rId14" w:tooltip="Portoghesi" w:history="1">
        <w:r w:rsidRPr="00CA7F67">
          <w:rPr>
            <w:rStyle w:val="Collegamentoipertestuale"/>
            <w:sz w:val="20"/>
          </w:rPr>
          <w:t>Portoghesi</w:t>
        </w:r>
      </w:hyperlink>
      <w:r w:rsidRPr="00CA7F67">
        <w:rPr>
          <w:sz w:val="20"/>
        </w:rPr>
        <w:t xml:space="preserve">, </w:t>
      </w:r>
      <w:hyperlink r:id="rId15" w:tooltip="Spagnoli" w:history="1">
        <w:r w:rsidRPr="00CA7F67">
          <w:rPr>
            <w:rStyle w:val="Collegamentoipertestuale"/>
            <w:sz w:val="20"/>
          </w:rPr>
          <w:t>Spagnoli</w:t>
        </w:r>
      </w:hyperlink>
      <w:r w:rsidRPr="00CA7F67">
        <w:rPr>
          <w:sz w:val="20"/>
        </w:rPr>
        <w:t xml:space="preserve">, </w:t>
      </w:r>
      <w:hyperlink r:id="rId16" w:tooltip="Inglesi" w:history="1">
        <w:r w:rsidRPr="00CA7F67">
          <w:rPr>
            <w:rStyle w:val="Collegamentoipertestuale"/>
            <w:sz w:val="20"/>
          </w:rPr>
          <w:t>Inglesi</w:t>
        </w:r>
      </w:hyperlink>
      <w:r w:rsidRPr="00CA7F67">
        <w:rPr>
          <w:sz w:val="20"/>
        </w:rPr>
        <w:t xml:space="preserve">, che si sono nei secoli completamente mescolate, creando una popolazione denominata la </w:t>
      </w:r>
      <w:hyperlink r:id="rId17" w:tooltip="Creolo capoverdiano" w:history="1">
        <w:r w:rsidRPr="00CA7F67">
          <w:rPr>
            <w:rStyle w:val="Collegamentoipertestuale"/>
            <w:sz w:val="20"/>
          </w:rPr>
          <w:t>creola</w:t>
        </w:r>
      </w:hyperlink>
      <w:r w:rsidRPr="00CA7F67">
        <w:rPr>
          <w:sz w:val="20"/>
        </w:rPr>
        <w:t xml:space="preserve"> di Capo Verde</w:t>
      </w:r>
      <w:r>
        <w:rPr>
          <w:sz w:val="20"/>
        </w:rPr>
        <w:t>.</w:t>
      </w:r>
    </w:p>
    <w:p w:rsidR="00CA7F67" w:rsidRDefault="00CA7F67" w:rsidP="00CA7F67">
      <w:pPr>
        <w:rPr>
          <w:sz w:val="20"/>
          <w:vertAlign w:val="superscript"/>
        </w:rPr>
      </w:pPr>
      <w:r w:rsidRPr="00CA7F67">
        <w:rPr>
          <w:i/>
          <w:sz w:val="20"/>
        </w:rPr>
        <w:t xml:space="preserve">Religione: </w:t>
      </w:r>
      <w:r w:rsidRPr="00CA7F67">
        <w:rPr>
          <w:sz w:val="20"/>
        </w:rPr>
        <w:t xml:space="preserve">Circa il 90% della popolazione si professa </w:t>
      </w:r>
      <w:hyperlink r:id="rId18" w:tooltip="Cristianesimo" w:history="1">
        <w:r w:rsidRPr="00CA7F67">
          <w:rPr>
            <w:rStyle w:val="Collegamentoipertestuale"/>
            <w:sz w:val="20"/>
          </w:rPr>
          <w:t>cristiana</w:t>
        </w:r>
      </w:hyperlink>
      <w:r w:rsidRPr="00CA7F67">
        <w:rPr>
          <w:sz w:val="20"/>
        </w:rPr>
        <w:t xml:space="preserve"> </w:t>
      </w:r>
      <w:hyperlink r:id="rId19" w:tooltip="Chiesa cattolica" w:history="1">
        <w:r w:rsidRPr="00CA7F67">
          <w:rPr>
            <w:rStyle w:val="Collegamentoipertestuale"/>
            <w:sz w:val="20"/>
          </w:rPr>
          <w:t>cattolica</w:t>
        </w:r>
      </w:hyperlink>
      <w:r w:rsidRPr="00CA7F67">
        <w:rPr>
          <w:sz w:val="20"/>
        </w:rPr>
        <w:t xml:space="preserve">. In molte aree il cristianesimo ha inglobato elementi della </w:t>
      </w:r>
      <w:hyperlink r:id="rId20" w:tooltip="Animismo" w:history="1">
        <w:r w:rsidRPr="00CA7F67">
          <w:rPr>
            <w:rStyle w:val="Collegamentoipertestuale"/>
            <w:sz w:val="20"/>
          </w:rPr>
          <w:t>religione animista</w:t>
        </w:r>
      </w:hyperlink>
      <w:r w:rsidRPr="00CA7F67">
        <w:rPr>
          <w:sz w:val="20"/>
        </w:rPr>
        <w:t xml:space="preserve"> africana. Sono presenti anche comunità cristiane </w:t>
      </w:r>
      <w:hyperlink r:id="rId21" w:tooltip="Protestantesimo" w:history="1">
        <w:r w:rsidRPr="00CA7F67">
          <w:rPr>
            <w:rStyle w:val="Collegamentoipertestuale"/>
            <w:sz w:val="20"/>
          </w:rPr>
          <w:t>protestanti</w:t>
        </w:r>
      </w:hyperlink>
      <w:r w:rsidRPr="00CA7F67">
        <w:rPr>
          <w:sz w:val="20"/>
        </w:rPr>
        <w:t xml:space="preserve">, come anche </w:t>
      </w:r>
      <w:hyperlink r:id="rId22" w:tooltip="Buddhismo" w:history="1">
        <w:r w:rsidRPr="00CA7F67">
          <w:rPr>
            <w:rStyle w:val="Collegamentoipertestuale"/>
            <w:sz w:val="20"/>
          </w:rPr>
          <w:t>buddiste</w:t>
        </w:r>
      </w:hyperlink>
      <w:r w:rsidRPr="00CA7F67">
        <w:rPr>
          <w:sz w:val="20"/>
        </w:rPr>
        <w:t xml:space="preserve"> e </w:t>
      </w:r>
      <w:hyperlink r:id="rId23" w:tooltip="Islamismo" w:history="1">
        <w:r w:rsidRPr="00CA7F67">
          <w:rPr>
            <w:rStyle w:val="Collegamentoipertestuale"/>
            <w:sz w:val="20"/>
          </w:rPr>
          <w:t>musulmane</w:t>
        </w:r>
      </w:hyperlink>
      <w:r>
        <w:rPr>
          <w:sz w:val="20"/>
        </w:rPr>
        <w:t>.</w:t>
      </w:r>
    </w:p>
    <w:p w:rsidR="00CA7F67" w:rsidRDefault="00CA7F67" w:rsidP="00CA7F67">
      <w:pPr>
        <w:pStyle w:val="NormaleWeb"/>
        <w:rPr>
          <w:rFonts w:asciiTheme="minorHAnsi" w:hAnsiTheme="minorHAnsi"/>
          <w:sz w:val="20"/>
        </w:rPr>
      </w:pPr>
      <w:r w:rsidRPr="00CA7F67">
        <w:rPr>
          <w:rFonts w:asciiTheme="minorHAnsi" w:hAnsiTheme="minorHAnsi"/>
          <w:i/>
          <w:sz w:val="20"/>
          <w:szCs w:val="20"/>
        </w:rPr>
        <w:t>Lingue:</w:t>
      </w:r>
      <w:r>
        <w:rPr>
          <w:i/>
          <w:sz w:val="20"/>
          <w:szCs w:val="20"/>
        </w:rPr>
        <w:t xml:space="preserve"> </w:t>
      </w:r>
      <w:r w:rsidRPr="00CA7F67">
        <w:rPr>
          <w:rFonts w:asciiTheme="minorHAnsi" w:hAnsiTheme="minorHAnsi"/>
          <w:sz w:val="20"/>
        </w:rPr>
        <w:t xml:space="preserve">La lingua ufficiale dello Stato è il </w:t>
      </w:r>
      <w:hyperlink r:id="rId24" w:tooltip="Lingua portoghese" w:history="1">
        <w:r w:rsidRPr="00CA7F67">
          <w:rPr>
            <w:rStyle w:val="Collegamentoipertestuale"/>
            <w:rFonts w:asciiTheme="minorHAnsi" w:hAnsiTheme="minorHAnsi"/>
            <w:sz w:val="20"/>
          </w:rPr>
          <w:t>portoghese</w:t>
        </w:r>
      </w:hyperlink>
      <w:r w:rsidRPr="00CA7F67">
        <w:rPr>
          <w:rFonts w:asciiTheme="minorHAnsi" w:hAnsiTheme="minorHAnsi"/>
          <w:sz w:val="20"/>
        </w:rPr>
        <w:t xml:space="preserve">, ma molto diffuso è il </w:t>
      </w:r>
      <w:hyperlink r:id="rId25" w:tooltip="Creolo capoverdiano" w:history="1">
        <w:r w:rsidRPr="00CA7F67">
          <w:rPr>
            <w:rStyle w:val="Collegamentoipertestuale"/>
            <w:rFonts w:asciiTheme="minorHAnsi" w:hAnsiTheme="minorHAnsi"/>
            <w:sz w:val="20"/>
          </w:rPr>
          <w:t>creolo capoverdiano</w:t>
        </w:r>
      </w:hyperlink>
      <w:r w:rsidRPr="00CA7F67">
        <w:rPr>
          <w:rFonts w:asciiTheme="minorHAnsi" w:hAnsiTheme="minorHAnsi"/>
          <w:sz w:val="20"/>
        </w:rPr>
        <w:t xml:space="preserve">, una lingua creola derivata dal portoghese. In ognuna delle dieci isole si parla un Creolo differente, ma negli ultimi anni si sta cercando di attuare un processo di standardizzazione. Il </w:t>
      </w:r>
      <w:hyperlink r:id="rId26" w:tooltip="Lingua francese" w:history="1">
        <w:r w:rsidRPr="00CA7F67">
          <w:rPr>
            <w:rStyle w:val="Collegamentoipertestuale"/>
            <w:rFonts w:asciiTheme="minorHAnsi" w:hAnsiTheme="minorHAnsi"/>
            <w:sz w:val="20"/>
          </w:rPr>
          <w:t>francese</w:t>
        </w:r>
      </w:hyperlink>
      <w:r w:rsidRPr="00CA7F67">
        <w:rPr>
          <w:rFonts w:asciiTheme="minorHAnsi" w:hAnsiTheme="minorHAnsi"/>
          <w:sz w:val="20"/>
        </w:rPr>
        <w:t xml:space="preserve"> è insegnato nelle scuole come lingua straniera, in quanto Capo Verde è stato membro dell'</w:t>
      </w:r>
      <w:hyperlink r:id="rId27" w:tooltip="Francofonia" w:history="1">
        <w:r w:rsidRPr="00CA7F67">
          <w:rPr>
            <w:rStyle w:val="Collegamentoipertestuale"/>
            <w:rFonts w:asciiTheme="minorHAnsi" w:hAnsiTheme="minorHAnsi"/>
            <w:sz w:val="20"/>
          </w:rPr>
          <w:t xml:space="preserve">Organizzazione Internazionale della </w:t>
        </w:r>
        <w:proofErr w:type="spellStart"/>
        <w:r w:rsidRPr="00CA7F67">
          <w:rPr>
            <w:rStyle w:val="Collegamentoipertestuale"/>
            <w:rFonts w:asciiTheme="minorHAnsi" w:hAnsiTheme="minorHAnsi"/>
            <w:sz w:val="20"/>
          </w:rPr>
          <w:t>Francofonia</w:t>
        </w:r>
        <w:proofErr w:type="spellEnd"/>
      </w:hyperlink>
      <w:r w:rsidRPr="00CA7F67">
        <w:rPr>
          <w:rFonts w:asciiTheme="minorHAnsi" w:hAnsiTheme="minorHAnsi"/>
          <w:sz w:val="20"/>
        </w:rPr>
        <w:t xml:space="preserve">. L'inglese viene insegnato nelle scuole superiori. Oltre al portoghese, francese e/o inglese è stato proposto di insegnare anche il creolo capoverdiano, ma tale proposta si è scontrata con il fatto che non si saprebbe quale creolo insegnare, in quanto da isola a isola vi è differenza nel parlare, in particolare tra isole di </w:t>
      </w:r>
      <w:proofErr w:type="spellStart"/>
      <w:r w:rsidRPr="00CA7F67">
        <w:rPr>
          <w:rFonts w:asciiTheme="minorHAnsi" w:hAnsiTheme="minorHAnsi"/>
          <w:sz w:val="20"/>
        </w:rPr>
        <w:t>Barlavento</w:t>
      </w:r>
      <w:proofErr w:type="spellEnd"/>
      <w:r w:rsidRPr="00CA7F67">
        <w:rPr>
          <w:rFonts w:asciiTheme="minorHAnsi" w:hAnsiTheme="minorHAnsi"/>
          <w:sz w:val="20"/>
        </w:rPr>
        <w:t xml:space="preserve"> e quelle di </w:t>
      </w:r>
      <w:proofErr w:type="spellStart"/>
      <w:r w:rsidRPr="00CA7F67">
        <w:rPr>
          <w:rFonts w:asciiTheme="minorHAnsi" w:hAnsiTheme="minorHAnsi"/>
          <w:sz w:val="20"/>
        </w:rPr>
        <w:t>Sotavento</w:t>
      </w:r>
      <w:proofErr w:type="spellEnd"/>
      <w:r w:rsidRPr="00CA7F67">
        <w:rPr>
          <w:rFonts w:asciiTheme="minorHAnsi" w:hAnsiTheme="minorHAnsi"/>
          <w:sz w:val="20"/>
        </w:rPr>
        <w:t xml:space="preserve">. </w:t>
      </w:r>
    </w:p>
    <w:p w:rsidR="00CA7F67" w:rsidRDefault="00CA7F67" w:rsidP="00CA7F67">
      <w:pPr>
        <w:pStyle w:val="NormaleWeb"/>
        <w:rPr>
          <w:rFonts w:asciiTheme="minorHAnsi" w:hAnsiTheme="minorHAnsi"/>
          <w:i/>
          <w:sz w:val="20"/>
        </w:rPr>
      </w:pPr>
      <w:r w:rsidRPr="00237265">
        <w:rPr>
          <w:rFonts w:asciiTheme="minorHAnsi" w:hAnsiTheme="minorHAnsi"/>
          <w:i/>
          <w:sz w:val="20"/>
        </w:rPr>
        <w:t>Ordinamento statale, economia e politica:</w:t>
      </w:r>
    </w:p>
    <w:p w:rsidR="00237265" w:rsidRPr="00237265" w:rsidRDefault="00237265" w:rsidP="00237265">
      <w:pPr>
        <w:pStyle w:val="NormaleWeb"/>
        <w:numPr>
          <w:ilvl w:val="0"/>
          <w:numId w:val="1"/>
        </w:numPr>
        <w:rPr>
          <w:rFonts w:asciiTheme="minorHAnsi" w:hAnsiTheme="minorHAnsi"/>
          <w:i/>
          <w:sz w:val="16"/>
        </w:rPr>
      </w:pPr>
      <w:r>
        <w:rPr>
          <w:b/>
          <w:sz w:val="20"/>
        </w:rPr>
        <w:t xml:space="preserve">suddivisione amministrativa: </w:t>
      </w:r>
      <w:r w:rsidRPr="00237265">
        <w:rPr>
          <w:rFonts w:asciiTheme="minorHAnsi" w:hAnsiTheme="minorHAnsi"/>
          <w:sz w:val="20"/>
        </w:rPr>
        <w:t xml:space="preserve">Lo stato-arcipelago di Capo Verde è amministrativamente suddiviso in 22 </w:t>
      </w:r>
      <w:hyperlink r:id="rId28" w:tooltip="Contee di Capo Verde" w:history="1">
        <w:r w:rsidRPr="00237265">
          <w:rPr>
            <w:rStyle w:val="Collegamentoipertestuale"/>
            <w:rFonts w:asciiTheme="minorHAnsi" w:hAnsiTheme="minorHAnsi"/>
            <w:sz w:val="20"/>
          </w:rPr>
          <w:t>contee</w:t>
        </w:r>
      </w:hyperlink>
      <w:r w:rsidRPr="00237265">
        <w:rPr>
          <w:rFonts w:asciiTheme="minorHAnsi" w:hAnsiTheme="minorHAnsi"/>
          <w:sz w:val="20"/>
        </w:rPr>
        <w:t xml:space="preserve"> o comuni</w:t>
      </w:r>
      <w:hyperlink r:id="rId29" w:anchor="cite_note-46" w:history="1">
        <w:r w:rsidRPr="00237265">
          <w:rPr>
            <w:rStyle w:val="Collegamentoipertestuale"/>
            <w:rFonts w:asciiTheme="minorHAnsi" w:hAnsiTheme="minorHAnsi"/>
            <w:sz w:val="20"/>
            <w:vertAlign w:val="superscript"/>
          </w:rPr>
          <w:t>[46]</w:t>
        </w:r>
      </w:hyperlink>
      <w:r w:rsidRPr="00237265">
        <w:rPr>
          <w:rFonts w:asciiTheme="minorHAnsi" w:hAnsiTheme="minorHAnsi"/>
          <w:sz w:val="20"/>
        </w:rPr>
        <w:t>; in alcuni casi, tali suddivisioni prendono il nome da uno dei centri abitati ricompresi nel rispettivo ambito territoriale, mentre in altri casi assumono una denominazione diversa. Le contee sono a loro volta suddivise in frazioni (</w:t>
      </w:r>
      <w:proofErr w:type="spellStart"/>
      <w:r w:rsidRPr="00237265">
        <w:rPr>
          <w:rFonts w:asciiTheme="minorHAnsi" w:hAnsiTheme="minorHAnsi"/>
          <w:i/>
          <w:iCs/>
          <w:sz w:val="20"/>
        </w:rPr>
        <w:t>freguesias</w:t>
      </w:r>
      <w:proofErr w:type="spellEnd"/>
      <w:r w:rsidRPr="00237265">
        <w:rPr>
          <w:rFonts w:asciiTheme="minorHAnsi" w:hAnsiTheme="minorHAnsi"/>
          <w:sz w:val="20"/>
        </w:rPr>
        <w:t xml:space="preserve">). Le contee sono classificate in due distretti, corrispondenti ai sotto-arcipelaghi di </w:t>
      </w:r>
      <w:proofErr w:type="spellStart"/>
      <w:r w:rsidRPr="00237265">
        <w:rPr>
          <w:rFonts w:asciiTheme="minorHAnsi" w:hAnsiTheme="minorHAnsi"/>
          <w:sz w:val="20"/>
        </w:rPr>
        <w:t>Barlavento</w:t>
      </w:r>
      <w:proofErr w:type="spellEnd"/>
      <w:r w:rsidRPr="00237265">
        <w:rPr>
          <w:rFonts w:asciiTheme="minorHAnsi" w:hAnsiTheme="minorHAnsi"/>
          <w:sz w:val="20"/>
        </w:rPr>
        <w:t xml:space="preserve"> e </w:t>
      </w:r>
      <w:proofErr w:type="spellStart"/>
      <w:r w:rsidRPr="00237265">
        <w:rPr>
          <w:rFonts w:asciiTheme="minorHAnsi" w:hAnsiTheme="minorHAnsi"/>
          <w:sz w:val="20"/>
        </w:rPr>
        <w:t>Sotavento</w:t>
      </w:r>
      <w:proofErr w:type="spellEnd"/>
      <w:r w:rsidRPr="00237265">
        <w:rPr>
          <w:rFonts w:asciiTheme="minorHAnsi" w:hAnsiTheme="minorHAnsi"/>
          <w:sz w:val="20"/>
        </w:rPr>
        <w:t>; questa suddivisione non ha però un significato amministrativo specifico.</w:t>
      </w:r>
    </w:p>
    <w:p w:rsidR="00237265" w:rsidRPr="00237265" w:rsidRDefault="00237265" w:rsidP="00237265">
      <w:pPr>
        <w:pStyle w:val="NormaleWeb"/>
        <w:rPr>
          <w:rFonts w:asciiTheme="minorHAnsi" w:hAnsiTheme="minorHAnsi"/>
          <w:sz w:val="20"/>
        </w:rPr>
      </w:pPr>
      <w:r>
        <w:rPr>
          <w:b/>
          <w:sz w:val="20"/>
          <w:szCs w:val="20"/>
        </w:rPr>
        <w:t xml:space="preserve">Istruzione: </w:t>
      </w:r>
      <w:r w:rsidRPr="00237265">
        <w:rPr>
          <w:rFonts w:asciiTheme="minorHAnsi" w:hAnsiTheme="minorHAnsi"/>
          <w:sz w:val="20"/>
        </w:rPr>
        <w:t xml:space="preserve">La scuola primaria a Capo Verde è obbligatoria tra i 6 ed i 16 anni, ed è gratis per bambini dai 6 ai 12 anni. Nel 2008, il rapporto di iscrizione netto per la scuola primaria fu dell'84%. Circa l'85% della popolazione totale superiore a 15 anni di età è alfabetizzata. I libri di testo sono stati resi disponibili al 90% dei bambini in età scolare, mentre l'83% degli insegnanti ha frequentato istituti per la formazione degli insegnanti. Anche se la maggior parte dei bambini ha accesso all'istruzione, rimangono alcuni problemi: ad esempio, molti studenti e anche alcuni insegnanti parlano il creolo capoverdiano come lingua madre, ed hanno una scarsa padronanza del portoghese (che è la lingua d'insegnamento); c'è poi una spesa insufficiente per materiale didattico e libri; infine si rileva un alto tasso di ripetizione. Tra il 2011 e il 2016 si è avviato un processo di rinnovo dei libri scolastici dal primo fino al dodicesimo anno, sostituendo così i libri di testo degli anni 90. </w:t>
      </w:r>
    </w:p>
    <w:p w:rsidR="00CA7F67" w:rsidRPr="00237265" w:rsidRDefault="00237265" w:rsidP="002372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20"/>
        </w:rPr>
      </w:pPr>
      <w:r w:rsidRPr="00237265">
        <w:rPr>
          <w:sz w:val="20"/>
        </w:rPr>
        <w:lastRenderedPageBreak/>
        <w:t xml:space="preserve">L'arcipelago è indipendente dal </w:t>
      </w:r>
      <w:hyperlink r:id="rId30" w:tooltip="1975" w:history="1">
        <w:r w:rsidRPr="00237265">
          <w:rPr>
            <w:rStyle w:val="Collegamentoipertestuale"/>
            <w:sz w:val="20"/>
          </w:rPr>
          <w:t>1975</w:t>
        </w:r>
      </w:hyperlink>
      <w:r w:rsidRPr="00237265">
        <w:rPr>
          <w:sz w:val="20"/>
        </w:rPr>
        <w:t xml:space="preserve"> e il governo del paese si basa sui principi democratici di una repubblica parlamentare. Dal 1975 al 1991 fu un paese comunista/socialista. Nonostante la grande povertà e una forte disoccupazione, le isole di Capo Verde non hanno mai conosciuto tensioni sociali o politiche. Le elezioni politiche si sono sempre svolte con regolarità, democraticamente, e senza problemi. Il 20 marzo 2016 viene annunciata la vittoria del </w:t>
      </w:r>
      <w:proofErr w:type="spellStart"/>
      <w:r w:rsidRPr="00237265">
        <w:rPr>
          <w:sz w:val="20"/>
        </w:rPr>
        <w:t>MpD</w:t>
      </w:r>
      <w:proofErr w:type="spellEnd"/>
      <w:r w:rsidRPr="00237265">
        <w:rPr>
          <w:sz w:val="20"/>
        </w:rPr>
        <w:t xml:space="preserve">, partito che stimola l'investimento di capitali stranieri. Ne è un esempio il complesso Thomas Cook Hotels a </w:t>
      </w:r>
      <w:proofErr w:type="spellStart"/>
      <w:r w:rsidRPr="00237265">
        <w:rPr>
          <w:sz w:val="20"/>
        </w:rPr>
        <w:t>Sal</w:t>
      </w:r>
      <w:proofErr w:type="spellEnd"/>
      <w:r w:rsidRPr="00237265">
        <w:rPr>
          <w:sz w:val="20"/>
          <w:vertAlign w:val="superscript"/>
        </w:rPr>
        <w:fldChar w:fldCharType="begin"/>
      </w:r>
      <w:r w:rsidRPr="00237265">
        <w:rPr>
          <w:sz w:val="20"/>
          <w:vertAlign w:val="superscript"/>
        </w:rPr>
        <w:instrText xml:space="preserve"> HYPERLINK "https://it.wikipedia.org/wiki/Capo_Verde" \l "cite_note-47" </w:instrText>
      </w:r>
      <w:r w:rsidRPr="00237265">
        <w:rPr>
          <w:sz w:val="20"/>
          <w:vertAlign w:val="superscript"/>
        </w:rPr>
        <w:fldChar w:fldCharType="separate"/>
      </w:r>
      <w:r w:rsidRPr="00237265">
        <w:rPr>
          <w:rStyle w:val="Collegamentoipertestuale"/>
          <w:sz w:val="20"/>
          <w:vertAlign w:val="superscript"/>
        </w:rPr>
        <w:t>[47]</w:t>
      </w:r>
      <w:r w:rsidRPr="00237265">
        <w:rPr>
          <w:sz w:val="20"/>
          <w:vertAlign w:val="superscript"/>
        </w:rPr>
        <w:fldChar w:fldCharType="end"/>
      </w:r>
      <w:r w:rsidRPr="00237265">
        <w:rPr>
          <w:sz w:val="20"/>
        </w:rPr>
        <w:t xml:space="preserve"> e l'Hilton a Praia</w:t>
      </w:r>
      <w:hyperlink r:id="rId31" w:anchor="cite_note-48" w:history="1">
        <w:r w:rsidRPr="00237265">
          <w:rPr>
            <w:rStyle w:val="Collegamentoipertestuale"/>
            <w:sz w:val="20"/>
            <w:vertAlign w:val="superscript"/>
          </w:rPr>
          <w:t>[48]</w:t>
        </w:r>
      </w:hyperlink>
      <w:r w:rsidRPr="00237265">
        <w:rPr>
          <w:sz w:val="20"/>
        </w:rPr>
        <w:t>.</w:t>
      </w:r>
    </w:p>
    <w:p w:rsidR="00237265" w:rsidRPr="00237265" w:rsidRDefault="00237265" w:rsidP="00237265">
      <w:pPr>
        <w:ind w:left="360"/>
        <w:rPr>
          <w:rFonts w:ascii="Times New Roman" w:hAnsi="Times New Roman" w:cs="Times New Roman"/>
          <w:sz w:val="14"/>
        </w:rPr>
      </w:pPr>
    </w:p>
    <w:p w:rsidR="00CA7F67" w:rsidRPr="00237265" w:rsidRDefault="00237265" w:rsidP="0023726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14"/>
        </w:rPr>
      </w:pPr>
      <w:r w:rsidRPr="00237265">
        <w:rPr>
          <w:sz w:val="20"/>
        </w:rPr>
        <w:t xml:space="preserve">Circa il 40% della popolazione del paese vive con meno di 2 dollari statunitensi al giorno. Dal 1975 l'economia della nazione è in crescita, crescita che consente al paese di entrare a far parte delle nazioni a reddito medio. La pesca è una delle risorse principali e presenta grandi riserve di </w:t>
      </w:r>
      <w:hyperlink r:id="rId32" w:tooltip="Thunnus" w:history="1">
        <w:r w:rsidRPr="00237265">
          <w:rPr>
            <w:rStyle w:val="Collegamentoipertestuale"/>
            <w:sz w:val="20"/>
          </w:rPr>
          <w:t>tonni</w:t>
        </w:r>
      </w:hyperlink>
      <w:r w:rsidRPr="00237265">
        <w:rPr>
          <w:sz w:val="20"/>
        </w:rPr>
        <w:t xml:space="preserve">, </w:t>
      </w:r>
      <w:hyperlink r:id="rId33" w:tooltip="Palinurus elephas" w:history="1">
        <w:r w:rsidRPr="00237265">
          <w:rPr>
            <w:rStyle w:val="Collegamentoipertestuale"/>
            <w:sz w:val="20"/>
          </w:rPr>
          <w:t>aragoste</w:t>
        </w:r>
      </w:hyperlink>
      <w:r w:rsidRPr="00237265">
        <w:rPr>
          <w:sz w:val="20"/>
        </w:rPr>
        <w:t xml:space="preserve"> e </w:t>
      </w:r>
      <w:hyperlink r:id="rId34" w:tooltip="Makaira nigricans" w:history="1">
        <w:r w:rsidRPr="00237265">
          <w:rPr>
            <w:rStyle w:val="Collegamentoipertestuale"/>
            <w:sz w:val="20"/>
          </w:rPr>
          <w:t xml:space="preserve">blu </w:t>
        </w:r>
        <w:proofErr w:type="spellStart"/>
        <w:r w:rsidRPr="00237265">
          <w:rPr>
            <w:rStyle w:val="Collegamentoipertestuale"/>
            <w:sz w:val="20"/>
          </w:rPr>
          <w:t>marlin</w:t>
        </w:r>
        <w:proofErr w:type="spellEnd"/>
      </w:hyperlink>
      <w:r w:rsidRPr="00237265">
        <w:rPr>
          <w:sz w:val="20"/>
        </w:rPr>
        <w:t xml:space="preserve">. Nel corso degli anni, e grazie al turismo, le isole hanno realizzato un forte aumento del </w:t>
      </w:r>
      <w:hyperlink r:id="rId35" w:tooltip="Prodotto interno lordo" w:history="1">
        <w:r w:rsidRPr="00237265">
          <w:rPr>
            <w:rStyle w:val="Collegamentoipertestuale"/>
            <w:sz w:val="20"/>
          </w:rPr>
          <w:t>PIL</w:t>
        </w:r>
      </w:hyperlink>
      <w:r w:rsidRPr="00237265">
        <w:rPr>
          <w:sz w:val="20"/>
        </w:rPr>
        <w:t xml:space="preserve">. L'agricoltura non è molto avanzata e si coltiva principalmente </w:t>
      </w:r>
      <w:hyperlink r:id="rId36" w:tooltip="Mais" w:history="1">
        <w:r w:rsidRPr="00237265">
          <w:rPr>
            <w:rStyle w:val="Collegamentoipertestuale"/>
            <w:sz w:val="20"/>
          </w:rPr>
          <w:t>mais</w:t>
        </w:r>
      </w:hyperlink>
      <w:r w:rsidRPr="00237265">
        <w:rPr>
          <w:sz w:val="20"/>
        </w:rPr>
        <w:t xml:space="preserve">, </w:t>
      </w:r>
      <w:hyperlink r:id="rId37" w:tooltip="Fagioli" w:history="1">
        <w:r w:rsidRPr="00237265">
          <w:rPr>
            <w:rStyle w:val="Collegamentoipertestuale"/>
            <w:sz w:val="20"/>
          </w:rPr>
          <w:t>fagioli</w:t>
        </w:r>
      </w:hyperlink>
      <w:r w:rsidRPr="00237265">
        <w:rPr>
          <w:sz w:val="20"/>
        </w:rPr>
        <w:t xml:space="preserve">, </w:t>
      </w:r>
      <w:hyperlink r:id="rId38" w:tooltip="Caffè" w:history="1">
        <w:r w:rsidRPr="00237265">
          <w:rPr>
            <w:rStyle w:val="Collegamentoipertestuale"/>
            <w:sz w:val="20"/>
          </w:rPr>
          <w:t>caffè</w:t>
        </w:r>
      </w:hyperlink>
      <w:r w:rsidRPr="00237265">
        <w:rPr>
          <w:sz w:val="20"/>
        </w:rPr>
        <w:t xml:space="preserve">, </w:t>
      </w:r>
      <w:hyperlink r:id="rId39" w:tooltip="Canna da zucchero" w:history="1">
        <w:r w:rsidRPr="00237265">
          <w:rPr>
            <w:rStyle w:val="Collegamentoipertestuale"/>
            <w:sz w:val="20"/>
          </w:rPr>
          <w:t>canna da zucchero</w:t>
        </w:r>
      </w:hyperlink>
      <w:r w:rsidRPr="00237265">
        <w:rPr>
          <w:sz w:val="20"/>
        </w:rPr>
        <w:t xml:space="preserve"> e </w:t>
      </w:r>
      <w:hyperlink r:id="rId40" w:tooltip="Arachide (seme)" w:history="1">
        <w:r w:rsidRPr="00237265">
          <w:rPr>
            <w:rStyle w:val="Collegamentoipertestuale"/>
            <w:sz w:val="20"/>
          </w:rPr>
          <w:t>arachidi</w:t>
        </w:r>
      </w:hyperlink>
      <w:r w:rsidRPr="00237265">
        <w:rPr>
          <w:sz w:val="20"/>
        </w:rPr>
        <w:t>. Attraverso tecnologie innovative, quali l'</w:t>
      </w:r>
      <w:hyperlink r:id="rId41" w:tooltip="Irrigazione a goccia" w:history="1">
        <w:r w:rsidRPr="00237265">
          <w:rPr>
            <w:rStyle w:val="Collegamentoipertestuale"/>
            <w:sz w:val="20"/>
          </w:rPr>
          <w:t>irrigazione a goccia</w:t>
        </w:r>
      </w:hyperlink>
      <w:r w:rsidRPr="00237265">
        <w:rPr>
          <w:sz w:val="20"/>
        </w:rPr>
        <w:t>, il riciclo e la condensazione dell'acqua, le isole tentano di risparmiare la poca acqua della quale possono usufruire.</w:t>
      </w:r>
      <w:hyperlink r:id="rId42" w:anchor="cite_note-49" w:history="1">
        <w:r w:rsidRPr="00237265">
          <w:rPr>
            <w:rStyle w:val="Collegamentoipertestuale"/>
            <w:sz w:val="20"/>
            <w:vertAlign w:val="superscript"/>
          </w:rPr>
          <w:t>[49]</w:t>
        </w:r>
      </w:hyperlink>
    </w:p>
    <w:p w:rsidR="00237265" w:rsidRDefault="00237265" w:rsidP="00237265">
      <w:pPr>
        <w:pStyle w:val="Paragrafoelenco"/>
        <w:rPr>
          <w:sz w:val="20"/>
          <w:vertAlign w:val="superscript"/>
        </w:rPr>
      </w:pPr>
    </w:p>
    <w:p w:rsidR="00237265" w:rsidRDefault="00237265" w:rsidP="00237265">
      <w:pPr>
        <w:pStyle w:val="Paragrafoelenco"/>
        <w:rPr>
          <w:sz w:val="20"/>
          <w:vertAlign w:val="superscript"/>
        </w:rPr>
      </w:pPr>
    </w:p>
    <w:p w:rsidR="00237265" w:rsidRPr="00237265" w:rsidRDefault="00237265" w:rsidP="00237265">
      <w:pPr>
        <w:pStyle w:val="Paragrafoelenco"/>
        <w:rPr>
          <w:rFonts w:ascii="Times New Roman" w:hAnsi="Times New Roman" w:cs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2635168</wp:posOffset>
                </wp:positionH>
                <wp:positionV relativeFrom="paragraph">
                  <wp:posOffset>906329</wp:posOffset>
                </wp:positionV>
                <wp:extent cx="2197510" cy="294968"/>
                <wp:effectExtent l="0" t="0" r="12700" b="1016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510" cy="29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265" w:rsidRPr="00237265" w:rsidRDefault="002372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7265">
                              <w:rPr>
                                <w:sz w:val="20"/>
                                <w:szCs w:val="20"/>
                              </w:rP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left:0;text-align:left;margin-left:207.5pt;margin-top:71.35pt;width:173.0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" fillcolor="white [3201]" strokeweight=".5pt">
                <v:textbox>
                  <w:txbxContent>
                    <w:p w:rsidR="00237265" w:rsidRPr="00237265" w:rsidRDefault="00237265">
                      <w:pPr>
                        <w:rPr>
                          <w:sz w:val="20"/>
                          <w:szCs w:val="20"/>
                        </w:rPr>
                      </w:pPr>
                      <w:r w:rsidRPr="00237265">
                        <w:rPr>
                          <w:sz w:val="20"/>
                          <w:szCs w:val="20"/>
                        </w:rP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1880419" cy="2026002"/>
            <wp:effectExtent l="0" t="0" r="5715" b="0"/>
            <wp:docPr id="3" name="Immagine 3" descr="Capo Verde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o Verde - Mappa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382" cy="202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265" w:rsidRPr="00237265">
      <w:headerReference w:type="default" r:id="rId4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67" w:rsidRDefault="00CA7F67" w:rsidP="00CA7F67">
      <w:pPr>
        <w:spacing w:after="0" w:line="240" w:lineRule="auto"/>
      </w:pPr>
      <w:r>
        <w:separator/>
      </w:r>
    </w:p>
  </w:endnote>
  <w:endnote w:type="continuationSeparator" w:id="0">
    <w:p w:rsidR="00CA7F67" w:rsidRDefault="00CA7F67" w:rsidP="00CA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67" w:rsidRDefault="00CA7F67" w:rsidP="00CA7F67">
      <w:pPr>
        <w:spacing w:after="0" w:line="240" w:lineRule="auto"/>
      </w:pPr>
      <w:r>
        <w:separator/>
      </w:r>
    </w:p>
  </w:footnote>
  <w:footnote w:type="continuationSeparator" w:id="0">
    <w:p w:rsidR="00CA7F67" w:rsidRDefault="00CA7F67" w:rsidP="00CA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67" w:rsidRDefault="00CA7F67">
    <w:pPr>
      <w:pStyle w:val="Intestazione"/>
    </w:pPr>
    <w:r>
      <w:t>PRESENTAZIONE: CAPO VERDE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0D5F"/>
    <w:multiLevelType w:val="hybridMultilevel"/>
    <w:tmpl w:val="6F6A9A02"/>
    <w:lvl w:ilvl="0" w:tplc="BC92DB0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359D3"/>
    <w:multiLevelType w:val="hybridMultilevel"/>
    <w:tmpl w:val="B5BA4E56"/>
    <w:lvl w:ilvl="0" w:tplc="22CE9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67"/>
    <w:rsid w:val="00237265"/>
    <w:rsid w:val="00737D2C"/>
    <w:rsid w:val="00CA7F67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F67"/>
  </w:style>
  <w:style w:type="paragraph" w:styleId="Pidipagina">
    <w:name w:val="footer"/>
    <w:basedOn w:val="Normale"/>
    <w:link w:val="PidipaginaCarattere"/>
    <w:uiPriority w:val="99"/>
    <w:unhideWhenUsed/>
    <w:rsid w:val="00CA7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F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F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A7F6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37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F67"/>
  </w:style>
  <w:style w:type="paragraph" w:styleId="Pidipagina">
    <w:name w:val="footer"/>
    <w:basedOn w:val="Normale"/>
    <w:link w:val="PidipaginaCarattere"/>
    <w:uiPriority w:val="99"/>
    <w:unhideWhenUsed/>
    <w:rsid w:val="00CA7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F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F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A7F6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3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Italiani" TargetMode="External"/><Relationship Id="rId18" Type="http://schemas.openxmlformats.org/officeDocument/2006/relationships/hyperlink" Target="https://it.wikipedia.org/wiki/Cristianesimo" TargetMode="External"/><Relationship Id="rId26" Type="http://schemas.openxmlformats.org/officeDocument/2006/relationships/hyperlink" Target="https://it.wikipedia.org/wiki/Lingua_francese" TargetMode="External"/><Relationship Id="rId39" Type="http://schemas.openxmlformats.org/officeDocument/2006/relationships/hyperlink" Target="https://it.wikipedia.org/wiki/Canna_da_zucchero" TargetMode="External"/><Relationship Id="rId21" Type="http://schemas.openxmlformats.org/officeDocument/2006/relationships/hyperlink" Target="https://it.wikipedia.org/wiki/Protestantesimo" TargetMode="External"/><Relationship Id="rId34" Type="http://schemas.openxmlformats.org/officeDocument/2006/relationships/hyperlink" Target="https://it.wikipedia.org/wiki/Makaira_nigricans" TargetMode="External"/><Relationship Id="rId42" Type="http://schemas.openxmlformats.org/officeDocument/2006/relationships/hyperlink" Target="https://it.wikipedia.org/wiki/Capo_Verde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Inglesi" TargetMode="External"/><Relationship Id="rId29" Type="http://schemas.openxmlformats.org/officeDocument/2006/relationships/hyperlink" Target="https://it.wikipedia.org/wiki/Capo_Ver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Fulani" TargetMode="External"/><Relationship Id="rId24" Type="http://schemas.openxmlformats.org/officeDocument/2006/relationships/hyperlink" Target="https://it.wikipedia.org/wiki/Lingua_portoghese" TargetMode="External"/><Relationship Id="rId32" Type="http://schemas.openxmlformats.org/officeDocument/2006/relationships/hyperlink" Target="https://it.wikipedia.org/wiki/Thunnus" TargetMode="External"/><Relationship Id="rId37" Type="http://schemas.openxmlformats.org/officeDocument/2006/relationships/hyperlink" Target="https://it.wikipedia.org/wiki/Fagioli" TargetMode="External"/><Relationship Id="rId40" Type="http://schemas.openxmlformats.org/officeDocument/2006/relationships/hyperlink" Target="https://it.wikipedia.org/wiki/Arachide_(seme)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Spagnoli" TargetMode="External"/><Relationship Id="rId23" Type="http://schemas.openxmlformats.org/officeDocument/2006/relationships/hyperlink" Target="https://it.wikipedia.org/wiki/Islamismo" TargetMode="External"/><Relationship Id="rId28" Type="http://schemas.openxmlformats.org/officeDocument/2006/relationships/hyperlink" Target="https://it.wikipedia.org/wiki/Contee_di_Capo_Verde" TargetMode="External"/><Relationship Id="rId36" Type="http://schemas.openxmlformats.org/officeDocument/2006/relationships/hyperlink" Target="https://it.wikipedia.org/wiki/Mais" TargetMode="External"/><Relationship Id="rId10" Type="http://schemas.openxmlformats.org/officeDocument/2006/relationships/hyperlink" Target="https://it.wikipedia.org/wiki/Etnie" TargetMode="External"/><Relationship Id="rId19" Type="http://schemas.openxmlformats.org/officeDocument/2006/relationships/hyperlink" Target="https://it.wikipedia.org/wiki/Chiesa_cattolica" TargetMode="External"/><Relationship Id="rId31" Type="http://schemas.openxmlformats.org/officeDocument/2006/relationships/hyperlink" Target="https://it.wikipedia.org/wiki/Capo_Verd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CIA_World_Factbook" TargetMode="External"/><Relationship Id="rId14" Type="http://schemas.openxmlformats.org/officeDocument/2006/relationships/hyperlink" Target="https://it.wikipedia.org/wiki/Portoghesi" TargetMode="External"/><Relationship Id="rId22" Type="http://schemas.openxmlformats.org/officeDocument/2006/relationships/hyperlink" Target="https://it.wikipedia.org/wiki/Buddhismo" TargetMode="External"/><Relationship Id="rId27" Type="http://schemas.openxmlformats.org/officeDocument/2006/relationships/hyperlink" Target="https://it.wikipedia.org/wiki/Francofonia" TargetMode="External"/><Relationship Id="rId30" Type="http://schemas.openxmlformats.org/officeDocument/2006/relationships/hyperlink" Target="https://it.wikipedia.org/wiki/1975" TargetMode="External"/><Relationship Id="rId35" Type="http://schemas.openxmlformats.org/officeDocument/2006/relationships/hyperlink" Target="https://it.wikipedia.org/wiki/Prodotto_interno_lordo" TargetMode="External"/><Relationship Id="rId43" Type="http://schemas.openxmlformats.org/officeDocument/2006/relationships/image" Target="media/image2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Mandingo" TargetMode="External"/><Relationship Id="rId17" Type="http://schemas.openxmlformats.org/officeDocument/2006/relationships/hyperlink" Target="https://it.wikipedia.org/wiki/Creolo_capoverdiano" TargetMode="External"/><Relationship Id="rId25" Type="http://schemas.openxmlformats.org/officeDocument/2006/relationships/hyperlink" Target="https://it.wikipedia.org/wiki/Creolo_capoverdiano" TargetMode="External"/><Relationship Id="rId33" Type="http://schemas.openxmlformats.org/officeDocument/2006/relationships/hyperlink" Target="https://it.wikipedia.org/wiki/Palinurus_elephas" TargetMode="External"/><Relationship Id="rId38" Type="http://schemas.openxmlformats.org/officeDocument/2006/relationships/hyperlink" Target="https://it.wikipedia.org/wiki/Caff%C3%A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it.wikipedia.org/wiki/Animismo" TargetMode="External"/><Relationship Id="rId41" Type="http://schemas.openxmlformats.org/officeDocument/2006/relationships/hyperlink" Target="https://it.wikipedia.org/wiki/Irrigazione_a_gocc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2019-12-11T10:16:00Z</dcterms:created>
  <dcterms:modified xsi:type="dcterms:W3CDTF">2019-12-11T10:31:00Z</dcterms:modified>
</cp:coreProperties>
</file>