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70" w:rsidRDefault="00293D7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-528320</wp:posOffset>
                </wp:positionV>
                <wp:extent cx="3562350" cy="23812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D70" w:rsidRDefault="00293D70">
                            <w:r>
                              <w:t>Stato: Guinea Bissau</w:t>
                            </w:r>
                          </w:p>
                          <w:p w:rsidR="00293D70" w:rsidRDefault="00293D70">
                            <w:proofErr w:type="gramStart"/>
                            <w:r>
                              <w:t>sistema</w:t>
                            </w:r>
                            <w:proofErr w:type="gramEnd"/>
                            <w:r>
                              <w:t xml:space="preserve"> politico: repubblica semipresidenziale</w:t>
                            </w:r>
                          </w:p>
                          <w:p w:rsidR="00293D70" w:rsidRDefault="00293D70">
                            <w:proofErr w:type="gramStart"/>
                            <w:r>
                              <w:t>lingue</w:t>
                            </w:r>
                            <w:proofErr w:type="gramEnd"/>
                            <w:r>
                              <w:t xml:space="preserve"> ufficiali: portoghese</w:t>
                            </w:r>
                          </w:p>
                          <w:p w:rsidR="00293D70" w:rsidRDefault="00293D70">
                            <w:proofErr w:type="gramStart"/>
                            <w:r>
                              <w:t>capitale</w:t>
                            </w:r>
                            <w:proofErr w:type="gramEnd"/>
                            <w:r>
                              <w:t>: Bissau</w:t>
                            </w:r>
                          </w:p>
                          <w:p w:rsidR="00293D70" w:rsidRDefault="00293D70">
                            <w:proofErr w:type="gramStart"/>
                            <w:r>
                              <w:t>popolazione</w:t>
                            </w:r>
                            <w:proofErr w:type="gramEnd"/>
                            <w:r>
                              <w:t>: 1.515.224 abitanti (2014)</w:t>
                            </w:r>
                          </w:p>
                          <w:p w:rsidR="00293D70" w:rsidRDefault="00293D70">
                            <w:proofErr w:type="gramStart"/>
                            <w:r>
                              <w:t>superficie</w:t>
                            </w:r>
                            <w:proofErr w:type="gramEnd"/>
                            <w:r>
                              <w:t>: 36.120 km2</w:t>
                            </w:r>
                          </w:p>
                          <w:p w:rsidR="00293D70" w:rsidRDefault="00293D70">
                            <w:proofErr w:type="gramStart"/>
                            <w:r>
                              <w:t>moneta</w:t>
                            </w:r>
                            <w:proofErr w:type="gramEnd"/>
                            <w:r>
                              <w:t>: franco CFA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35.8pt;margin-top:-41.6pt;width:280.5pt;height:1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RxmAIAALsFAAAOAAAAZHJzL2Uyb0RvYy54bWysVN1PGzEMf5+0/yHK+7h+AGMVV9QVMU1C&#10;gAYTz2kuoRG5OEvc3nV/PU7uWsrHC9Ne7uz4Z8f+xfbpWVtbtlYhGnAlHx4MOFNOQmXcQ8l/3118&#10;OeEsonCVsOBUyTcq8rPp50+njZ+oESzBViowCuLipPElXyL6SVFEuVS1iAfglSOjhlALJDU8FFUQ&#10;DUWvbTEaDI6LBkLlA0gVI52ed0Y+zfG1VhKvtY4KmS055Yb5G/J3kb7F9FRMHoLwSyP7NMQ/ZFEL&#10;4+jSXahzgYKtgnkTqjYyQASNBxLqArQ2UuUaqJrh4FU1t0vhVa6FyIl+R1P8f2Hl1fomMFOVfMyZ&#10;EzU90VxEZa1glWGoIgIbJ5YaHycEvvUEx/Y7tPTa2/NIh6n4Voc6/aksRnbie7PjWLXIJB2Oj45H&#10;4yMySbKNxifDESkUv3h29yHiDwU1S0LJAz1i5lasLyN20C0k3RbBmurCWJuV1DhqbgNbC3pyizlJ&#10;Cv4CZR1rSn6c8ngTIYXe+S+skI99ensRKJ51yVPlFuvTShR1VGQJN1YljHW/lCaKMyPv5CikVG6X&#10;Z0YnlKaKPuLY45+z+ohzVwd55JvB4c65Ng5Cx9JLaqvHLbW6w9Mb7tWdRGwXbd86C6g21DkBugmM&#10;Xl4YIvpSRLwRgUaOOoLWCF7TR1ug14Fe4mwJ4e975wlPk0BWzhoa4ZLHPysRFGf2p6MZ+TY8PEwz&#10;n5XDo68jUsK+ZbFvcat6DtQyQ1pYXmYx4dFuRR2gvqdtM0u3kkk4SXeXHLfiHLvFQttKqtksg2jK&#10;vcBLd+tlCp3oTQ12196L4PsGR5qNK9gOu5i86vMOmzwdzFYI2uQhSAR3rPbE04bIY9Rvs7SC9vWM&#10;et650ycAAAD//wMAUEsDBBQABgAIAAAAIQAx871k3wAAAAwBAAAPAAAAZHJzL2Rvd25yZXYueG1s&#10;TI/BTsMwDIbvSLxDZCRuW9oOjaw0nQANLpwYiLPXZElE41RN1pW3JzvB0fan39/fbGffs0mP0QWS&#10;UC4LYJq6oBwZCZ8fLwsBLCYkhX0gLeFHR9i211cN1iqc6V1P+2RYDqFYowSb0lBzHjurPcZlGDTl&#10;2zGMHlMeR8PViOcc7nteFcWae3SUP1gc9LPV3ff+5CXsnszGdAJHuxPKuWn+Or6ZVylvb+bHB2BJ&#10;z+kPhot+Voc2Ox3CiVRkvYS7+3KdUQkLsaqAXYhiVeXVQUK1KQXwtuH/S7S/AAAA//8DAFBLAQIt&#10;ABQABgAIAAAAIQC2gziS/gAAAOEBAAATAAAAAAAAAAAAAAAAAAAAAABbQ29udGVudF9UeXBlc10u&#10;eG1sUEsBAi0AFAAGAAgAAAAhADj9If/WAAAAlAEAAAsAAAAAAAAAAAAAAAAALwEAAF9yZWxzLy5y&#10;ZWxzUEsBAi0AFAAGAAgAAAAhANZ41HGYAgAAuwUAAA4AAAAAAAAAAAAAAAAALgIAAGRycy9lMm9E&#10;b2MueG1sUEsBAi0AFAAGAAgAAAAhADHzvWTfAAAADAEAAA8AAAAAAAAAAAAAAAAA8gQAAGRycy9k&#10;b3ducmV2LnhtbFBLBQYAAAAABAAEAPMAAAD+BQAAAAA=&#10;" fillcolor="white [3201]" strokeweight=".5pt">
                <v:textbox>
                  <w:txbxContent>
                    <w:p w:rsidR="00293D70" w:rsidRDefault="00293D70">
                      <w:r>
                        <w:t>Stato: Guinea Bissau</w:t>
                      </w:r>
                    </w:p>
                    <w:p w:rsidR="00293D70" w:rsidRDefault="00293D70">
                      <w:proofErr w:type="gramStart"/>
                      <w:r>
                        <w:t>sistema</w:t>
                      </w:r>
                      <w:proofErr w:type="gramEnd"/>
                      <w:r>
                        <w:t xml:space="preserve"> politico: repubblica semipresidenziale</w:t>
                      </w:r>
                    </w:p>
                    <w:p w:rsidR="00293D70" w:rsidRDefault="00293D70">
                      <w:proofErr w:type="gramStart"/>
                      <w:r>
                        <w:t>lingue</w:t>
                      </w:r>
                      <w:proofErr w:type="gramEnd"/>
                      <w:r>
                        <w:t xml:space="preserve"> ufficiali: portoghese</w:t>
                      </w:r>
                    </w:p>
                    <w:p w:rsidR="00293D70" w:rsidRDefault="00293D70">
                      <w:proofErr w:type="gramStart"/>
                      <w:r>
                        <w:t>capitale</w:t>
                      </w:r>
                      <w:proofErr w:type="gramEnd"/>
                      <w:r>
                        <w:t>: Bissau</w:t>
                      </w:r>
                    </w:p>
                    <w:p w:rsidR="00293D70" w:rsidRDefault="00293D70">
                      <w:proofErr w:type="gramStart"/>
                      <w:r>
                        <w:t>popolazione</w:t>
                      </w:r>
                      <w:proofErr w:type="gramEnd"/>
                      <w:r>
                        <w:t>: 1.515.224 abitanti (2014)</w:t>
                      </w:r>
                    </w:p>
                    <w:p w:rsidR="00293D70" w:rsidRDefault="00293D70">
                      <w:proofErr w:type="gramStart"/>
                      <w:r>
                        <w:t>superficie</w:t>
                      </w:r>
                      <w:proofErr w:type="gramEnd"/>
                      <w:r>
                        <w:t>: 36.120 km2</w:t>
                      </w:r>
                    </w:p>
                    <w:p w:rsidR="00293D70" w:rsidRDefault="00293D70">
                      <w:proofErr w:type="gramStart"/>
                      <w:r>
                        <w:t>moneta</w:t>
                      </w:r>
                      <w:proofErr w:type="gramEnd"/>
                      <w:r>
                        <w:t>: franco CFA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729979" cy="1819275"/>
            <wp:effectExtent l="0" t="0" r="0" b="0"/>
            <wp:docPr id="2" name="Immagine 2" descr="https://www.acasamai.it/wp-content/uploads/2018/07/Guinea-Bissau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casamai.it/wp-content/uploads/2018/07/Guinea-Bissau-Bandie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4" cy="182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D70" w:rsidRDefault="00293D70" w:rsidP="00293D70"/>
    <w:p w:rsidR="00822A55" w:rsidRPr="00293D70" w:rsidRDefault="00293D70" w:rsidP="00293D70">
      <w:pPr>
        <w:rPr>
          <w:i/>
          <w:sz w:val="20"/>
        </w:rPr>
      </w:pPr>
      <w:r w:rsidRPr="00293D70">
        <w:rPr>
          <w:i/>
          <w:sz w:val="20"/>
        </w:rPr>
        <w:t>Popolazione:</w:t>
      </w:r>
    </w:p>
    <w:p w:rsidR="00293D70" w:rsidRDefault="00293D70" w:rsidP="00293D70">
      <w:pPr>
        <w:rPr>
          <w:sz w:val="20"/>
        </w:rPr>
      </w:pPr>
      <w:r w:rsidRPr="00293D70">
        <w:rPr>
          <w:sz w:val="20"/>
        </w:rPr>
        <w:t xml:space="preserve">La popolazione della Guinea-Bissau è alquanto eterogenea per lingue, etnie e costumi. La distribuzione delle etnie è la seguente: a nord e a nord-est vi sono genti parlanti </w:t>
      </w:r>
      <w:hyperlink r:id="rId8" w:tooltip="Lingua fula" w:history="1">
        <w:proofErr w:type="spellStart"/>
        <w:r w:rsidRPr="00293D70">
          <w:rPr>
            <w:rStyle w:val="Collegamentoipertestuale"/>
            <w:sz w:val="20"/>
          </w:rPr>
          <w:t>fula</w:t>
        </w:r>
        <w:proofErr w:type="spellEnd"/>
      </w:hyperlink>
      <w:r w:rsidRPr="00293D70">
        <w:rPr>
          <w:sz w:val="20"/>
        </w:rPr>
        <w:t xml:space="preserve"> (20%) e </w:t>
      </w:r>
      <w:hyperlink r:id="rId9" w:tooltip="Lingua mandinka" w:history="1">
        <w:proofErr w:type="spellStart"/>
        <w:r w:rsidRPr="00293D70">
          <w:rPr>
            <w:rStyle w:val="Collegamentoipertestuale"/>
            <w:sz w:val="20"/>
          </w:rPr>
          <w:t>mandinka</w:t>
        </w:r>
        <w:proofErr w:type="spellEnd"/>
      </w:hyperlink>
      <w:r w:rsidRPr="00293D70">
        <w:rPr>
          <w:sz w:val="20"/>
        </w:rPr>
        <w:t xml:space="preserve"> (13%), i </w:t>
      </w:r>
      <w:hyperlink r:id="rId10" w:tooltip="Balanta (etnia) (la pagina non esiste)" w:history="1">
        <w:proofErr w:type="spellStart"/>
        <w:r w:rsidRPr="00293D70">
          <w:rPr>
            <w:rStyle w:val="Collegamentoipertestuale"/>
            <w:sz w:val="20"/>
          </w:rPr>
          <w:t>balanta</w:t>
        </w:r>
        <w:proofErr w:type="spellEnd"/>
      </w:hyperlink>
      <w:r w:rsidRPr="00293D70">
        <w:rPr>
          <w:sz w:val="20"/>
        </w:rPr>
        <w:t xml:space="preserve"> (30%) e i </w:t>
      </w:r>
      <w:hyperlink r:id="rId11" w:tooltip="Papel (la pagina non esiste)" w:history="1">
        <w:proofErr w:type="spellStart"/>
        <w:r w:rsidRPr="00293D70">
          <w:rPr>
            <w:rStyle w:val="Collegamentoipertestuale"/>
            <w:sz w:val="20"/>
          </w:rPr>
          <w:t>papel</w:t>
        </w:r>
        <w:proofErr w:type="spellEnd"/>
      </w:hyperlink>
      <w:r w:rsidRPr="00293D70">
        <w:rPr>
          <w:sz w:val="20"/>
        </w:rPr>
        <w:t xml:space="preserve"> (7%) abitano invece le regioni costiere meridionali, mentre al centro e nelle zone costiere settentrionali vivono i </w:t>
      </w:r>
      <w:hyperlink r:id="rId12" w:tooltip="Manjaco (la pagina non esiste)" w:history="1">
        <w:proofErr w:type="spellStart"/>
        <w:r w:rsidRPr="00293D70">
          <w:rPr>
            <w:rStyle w:val="Collegamentoipertestuale"/>
            <w:sz w:val="20"/>
          </w:rPr>
          <w:t>manjaco</w:t>
        </w:r>
        <w:proofErr w:type="spellEnd"/>
      </w:hyperlink>
      <w:r w:rsidRPr="00293D70">
        <w:rPr>
          <w:sz w:val="20"/>
        </w:rPr>
        <w:t xml:space="preserve"> (14%) e i </w:t>
      </w:r>
      <w:hyperlink r:id="rId13" w:tooltip="Mancanha (la pagina non esiste)" w:history="1">
        <w:proofErr w:type="spellStart"/>
        <w:r w:rsidRPr="00293D70">
          <w:rPr>
            <w:rStyle w:val="Collegamentoipertestuale"/>
            <w:sz w:val="20"/>
          </w:rPr>
          <w:t>mancanha</w:t>
        </w:r>
        <w:proofErr w:type="spellEnd"/>
      </w:hyperlink>
      <w:r w:rsidRPr="00293D70">
        <w:rPr>
          <w:sz w:val="20"/>
        </w:rPr>
        <w:t xml:space="preserve">. I </w:t>
      </w:r>
      <w:proofErr w:type="spellStart"/>
      <w:r w:rsidRPr="00293D70">
        <w:rPr>
          <w:i/>
          <w:iCs/>
          <w:sz w:val="20"/>
        </w:rPr>
        <w:t>mestiços</w:t>
      </w:r>
      <w:proofErr w:type="spellEnd"/>
      <w:r w:rsidRPr="00293D70">
        <w:rPr>
          <w:sz w:val="20"/>
        </w:rPr>
        <w:t xml:space="preserve">, vale a dire i </w:t>
      </w:r>
      <w:hyperlink r:id="rId14" w:tooltip="Mulatto" w:history="1">
        <w:r w:rsidRPr="00293D70">
          <w:rPr>
            <w:rStyle w:val="Collegamentoipertestuale"/>
            <w:sz w:val="20"/>
          </w:rPr>
          <w:t>mulatti</w:t>
        </w:r>
      </w:hyperlink>
      <w:r w:rsidRPr="00293D70">
        <w:rPr>
          <w:sz w:val="20"/>
        </w:rPr>
        <w:t xml:space="preserve">, sono circa l'1% (fra questi c'è anche una piccola minoranza di persone originarie di </w:t>
      </w:r>
      <w:hyperlink r:id="rId15" w:tooltip="Capo Verde" w:history="1">
        <w:r w:rsidRPr="00293D70">
          <w:rPr>
            <w:rStyle w:val="Collegamentoipertestuale"/>
            <w:sz w:val="20"/>
          </w:rPr>
          <w:t>Capo Verde</w:t>
        </w:r>
      </w:hyperlink>
      <w:r w:rsidRPr="00293D70">
        <w:rPr>
          <w:sz w:val="20"/>
        </w:rPr>
        <w:t>). Gli europei, soprattutto portoghesi, rappresentano invece solo lo 0,06% della popolazione: ciò è dovuto all'esodo dei coloni portoghesi in seguito all'indipendenza del paese.</w:t>
      </w:r>
    </w:p>
    <w:p w:rsidR="00293D70" w:rsidRDefault="00293D70" w:rsidP="00293D70">
      <w:pPr>
        <w:rPr>
          <w:i/>
          <w:sz w:val="20"/>
        </w:rPr>
      </w:pPr>
      <w:r w:rsidRPr="00293D70">
        <w:rPr>
          <w:i/>
          <w:sz w:val="20"/>
        </w:rPr>
        <w:t>Lingue:</w:t>
      </w:r>
    </w:p>
    <w:p w:rsidR="00293D70" w:rsidRDefault="00293D70" w:rsidP="00293D70">
      <w:pPr>
        <w:rPr>
          <w:sz w:val="20"/>
        </w:rPr>
      </w:pPr>
      <w:r w:rsidRPr="00293D70">
        <w:rPr>
          <w:sz w:val="20"/>
        </w:rPr>
        <w:t xml:space="preserve">Oltre il 90% degli abitanti parla lingue native africane. La lingua più diffusa (44%) è la lingua </w:t>
      </w:r>
      <w:hyperlink r:id="rId16" w:tooltip="Kriol (la pagina non esiste)" w:history="1">
        <w:proofErr w:type="spellStart"/>
        <w:r w:rsidRPr="00293D70">
          <w:rPr>
            <w:rStyle w:val="Collegamentoipertestuale"/>
            <w:sz w:val="20"/>
          </w:rPr>
          <w:t>kriol</w:t>
        </w:r>
        <w:proofErr w:type="spellEnd"/>
      </w:hyperlink>
      <w:r w:rsidRPr="00293D70">
        <w:rPr>
          <w:sz w:val="20"/>
        </w:rPr>
        <w:t xml:space="preserve">, una </w:t>
      </w:r>
      <w:hyperlink r:id="rId17" w:tooltip="Lingua creola" w:history="1">
        <w:r w:rsidRPr="00293D70">
          <w:rPr>
            <w:rStyle w:val="Collegamentoipertestuale"/>
            <w:sz w:val="20"/>
          </w:rPr>
          <w:t>lingua creola</w:t>
        </w:r>
      </w:hyperlink>
      <w:r w:rsidRPr="00293D70">
        <w:rPr>
          <w:sz w:val="20"/>
        </w:rPr>
        <w:t xml:space="preserve"> basata sul portoghese, mentre il portoghese, lingua ufficiale della nazione, è parlato dal 14% della popolazione. Il francese è insegnato nelle scuole in quanto la Guinea Bissau è stato membro dell'</w:t>
      </w:r>
      <w:hyperlink r:id="rId18" w:tooltip="Francofonia" w:history="1">
        <w:r w:rsidRPr="00293D70">
          <w:rPr>
            <w:rStyle w:val="Collegamentoipertestuale"/>
            <w:sz w:val="20"/>
          </w:rPr>
          <w:t xml:space="preserve">Organizzazione Internazionale della </w:t>
        </w:r>
        <w:proofErr w:type="spellStart"/>
        <w:r w:rsidRPr="00293D70">
          <w:rPr>
            <w:rStyle w:val="Collegamentoipertestuale"/>
            <w:sz w:val="20"/>
          </w:rPr>
          <w:t>Francofonia</w:t>
        </w:r>
        <w:proofErr w:type="spellEnd"/>
      </w:hyperlink>
      <w:r w:rsidRPr="00293D70">
        <w:rPr>
          <w:sz w:val="20"/>
        </w:rPr>
        <w:t>.</w:t>
      </w:r>
    </w:p>
    <w:p w:rsidR="00293D70" w:rsidRDefault="00293D70" w:rsidP="00293D70">
      <w:pPr>
        <w:rPr>
          <w:i/>
          <w:sz w:val="20"/>
        </w:rPr>
      </w:pPr>
      <w:r w:rsidRPr="00293D70">
        <w:rPr>
          <w:i/>
          <w:sz w:val="20"/>
        </w:rPr>
        <w:t>Religione:</w:t>
      </w:r>
    </w:p>
    <w:p w:rsidR="00293D70" w:rsidRDefault="00293D70" w:rsidP="00293D70">
      <w:pPr>
        <w:rPr>
          <w:sz w:val="20"/>
        </w:rPr>
      </w:pPr>
      <w:r w:rsidRPr="00293D70">
        <w:rPr>
          <w:sz w:val="20"/>
        </w:rPr>
        <w:t xml:space="preserve">Il 45% della popolazione è </w:t>
      </w:r>
      <w:hyperlink r:id="rId19" w:tooltip="Animismo" w:history="1">
        <w:r w:rsidRPr="00293D70">
          <w:rPr>
            <w:rStyle w:val="Collegamentoipertestuale"/>
            <w:sz w:val="20"/>
          </w:rPr>
          <w:t>animista</w:t>
        </w:r>
      </w:hyperlink>
      <w:r w:rsidRPr="00293D70">
        <w:rPr>
          <w:sz w:val="20"/>
        </w:rPr>
        <w:t xml:space="preserve">, mentre i musulmani ammontano al 40% degli abitanti (soprattutto </w:t>
      </w:r>
      <w:proofErr w:type="spellStart"/>
      <w:r w:rsidRPr="00293D70">
        <w:rPr>
          <w:sz w:val="20"/>
        </w:rPr>
        <w:t>fula</w:t>
      </w:r>
      <w:proofErr w:type="spellEnd"/>
      <w:r w:rsidRPr="00293D70">
        <w:rPr>
          <w:sz w:val="20"/>
        </w:rPr>
        <w:t xml:space="preserve"> e mandingo). Vi è poi una discreta minoranza cristiana (15%), formata perlopiù da cattolici. La religione cristiana risulta comunque fortemente influenzata dalle credenze tradizionali africane. Nell'arcipelago delle </w:t>
      </w:r>
      <w:proofErr w:type="spellStart"/>
      <w:r w:rsidRPr="00293D70">
        <w:rPr>
          <w:sz w:val="20"/>
        </w:rPr>
        <w:t>Bijagos</w:t>
      </w:r>
      <w:proofErr w:type="spellEnd"/>
      <w:r w:rsidRPr="00293D70">
        <w:rPr>
          <w:sz w:val="20"/>
        </w:rPr>
        <w:t xml:space="preserve"> (regione di </w:t>
      </w:r>
      <w:proofErr w:type="spellStart"/>
      <w:r w:rsidRPr="00293D70">
        <w:rPr>
          <w:sz w:val="20"/>
        </w:rPr>
        <w:t>Bolama</w:t>
      </w:r>
      <w:proofErr w:type="spellEnd"/>
      <w:r w:rsidRPr="00293D70">
        <w:rPr>
          <w:sz w:val="20"/>
        </w:rPr>
        <w:t xml:space="preserve">), ancora oggi sopravvive un sistema sociale di tipo matriarcale, o quantomeno con forme di supremazia femminile nei rapporti </w:t>
      </w:r>
      <w:proofErr w:type="spellStart"/>
      <w:r w:rsidRPr="00293D70">
        <w:rPr>
          <w:sz w:val="20"/>
        </w:rPr>
        <w:t>interfamiliari</w:t>
      </w:r>
      <w:proofErr w:type="spellEnd"/>
      <w:r w:rsidRPr="00293D70">
        <w:rPr>
          <w:sz w:val="20"/>
        </w:rPr>
        <w:t>. I processi di globalizzazione e l'influenza delle missioni cristiane stanno però pian piano erodendo questo sistema sociale, nel quale, ad esempio, sono le donne a scegliere il proprio marito, che è poi obbligato a sposarle, e le funzioni religiose sono esercitate da sacerdotesse.</w:t>
      </w:r>
    </w:p>
    <w:p w:rsidR="00293D70" w:rsidRDefault="00293D70" w:rsidP="00293D70">
      <w:pPr>
        <w:rPr>
          <w:i/>
          <w:sz w:val="20"/>
        </w:rPr>
      </w:pPr>
      <w:r w:rsidRPr="00293D70">
        <w:rPr>
          <w:i/>
          <w:sz w:val="20"/>
        </w:rPr>
        <w:t xml:space="preserve">Ordinamento statale, economia e politica: </w:t>
      </w:r>
    </w:p>
    <w:p w:rsidR="00293D70" w:rsidRPr="00293D70" w:rsidRDefault="00293D70" w:rsidP="00293D7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293D70">
        <w:rPr>
          <w:rFonts w:eastAsia="Times New Roman" w:cs="Times New Roman"/>
          <w:sz w:val="20"/>
          <w:szCs w:val="20"/>
          <w:lang w:eastAsia="it-IT"/>
        </w:rPr>
        <w:t xml:space="preserve">La Guinea Bissau è divisa in 8 </w:t>
      </w:r>
      <w:hyperlink r:id="rId20" w:tooltip="Regioni della Guinea-Bissau" w:history="1"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regioni</w:t>
        </w:r>
      </w:hyperlink>
      <w:r w:rsidRPr="00293D70">
        <w:rPr>
          <w:rFonts w:eastAsia="Times New Roman" w:cs="Times New Roman"/>
          <w:sz w:val="20"/>
          <w:szCs w:val="20"/>
          <w:lang w:eastAsia="it-IT"/>
        </w:rPr>
        <w:t xml:space="preserve"> (</w:t>
      </w:r>
      <w:proofErr w:type="spellStart"/>
      <w:r w:rsidRPr="00293D70">
        <w:rPr>
          <w:rFonts w:eastAsia="Times New Roman" w:cs="Times New Roman"/>
          <w:sz w:val="20"/>
          <w:szCs w:val="20"/>
          <w:lang w:eastAsia="it-IT"/>
        </w:rPr>
        <w:t>regiões</w:t>
      </w:r>
      <w:proofErr w:type="spellEnd"/>
      <w:r w:rsidRPr="00293D70">
        <w:rPr>
          <w:rFonts w:eastAsia="Times New Roman" w:cs="Times New Roman"/>
          <w:sz w:val="20"/>
          <w:szCs w:val="20"/>
          <w:lang w:eastAsia="it-IT"/>
        </w:rPr>
        <w:t xml:space="preserve">), cui si aggiunge la </w:t>
      </w:r>
      <w:hyperlink r:id="rId21" w:tooltip="Regione di Bissau" w:history="1"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Regione di Bissau</w:t>
        </w:r>
      </w:hyperlink>
      <w:r w:rsidRPr="00293D70">
        <w:rPr>
          <w:rFonts w:eastAsia="Times New Roman" w:cs="Times New Roman"/>
          <w:sz w:val="20"/>
          <w:szCs w:val="20"/>
          <w:lang w:eastAsia="it-IT"/>
        </w:rPr>
        <w:t xml:space="preserve">, ufficialmente designata come settore autonomo; ciascuna regione si articola a sua volta in </w:t>
      </w:r>
      <w:hyperlink r:id="rId22" w:tooltip="Settori della Guinea-Bissau" w:history="1"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settori</w:t>
        </w:r>
      </w:hyperlink>
      <w:r w:rsidRPr="00293D70">
        <w:rPr>
          <w:rFonts w:eastAsia="Times New Roman" w:cs="Times New Roman"/>
          <w:sz w:val="20"/>
          <w:szCs w:val="20"/>
          <w:lang w:eastAsia="it-IT"/>
        </w:rPr>
        <w:t xml:space="preserve">. </w:t>
      </w:r>
    </w:p>
    <w:p w:rsidR="00293D70" w:rsidRPr="00293D70" w:rsidRDefault="00293D70" w:rsidP="00293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3" w:tooltip="Regione di Bafatá" w:history="1">
        <w:proofErr w:type="spellStart"/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Bafatá</w:t>
        </w:r>
        <w:proofErr w:type="spellEnd"/>
      </w:hyperlink>
      <w:r w:rsidRPr="00293D70">
        <w:rPr>
          <w:rFonts w:eastAsia="Times New Roman" w:cs="Times New Roman"/>
          <w:sz w:val="20"/>
          <w:szCs w:val="20"/>
          <w:lang w:eastAsia="it-IT"/>
        </w:rPr>
        <w:t>;</w:t>
      </w:r>
    </w:p>
    <w:p w:rsidR="00293D70" w:rsidRPr="00293D70" w:rsidRDefault="00293D70" w:rsidP="00293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4" w:tooltip="Regione di Biombo" w:history="1">
        <w:proofErr w:type="spellStart"/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Biombo</w:t>
        </w:r>
        <w:proofErr w:type="spellEnd"/>
      </w:hyperlink>
      <w:r w:rsidRPr="00293D70">
        <w:rPr>
          <w:rFonts w:eastAsia="Times New Roman" w:cs="Times New Roman"/>
          <w:sz w:val="20"/>
          <w:szCs w:val="20"/>
          <w:lang w:eastAsia="it-IT"/>
        </w:rPr>
        <w:t>;</w:t>
      </w:r>
    </w:p>
    <w:p w:rsidR="00293D70" w:rsidRPr="00293D70" w:rsidRDefault="00293D70" w:rsidP="00293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5" w:tooltip="Regione di Bissau" w:history="1"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Bissau</w:t>
        </w:r>
      </w:hyperlink>
      <w:r w:rsidRPr="00293D70">
        <w:rPr>
          <w:rFonts w:eastAsia="Times New Roman" w:cs="Times New Roman"/>
          <w:sz w:val="20"/>
          <w:szCs w:val="20"/>
          <w:lang w:eastAsia="it-IT"/>
        </w:rPr>
        <w:t xml:space="preserve"> (Settore Autonomo);</w:t>
      </w:r>
    </w:p>
    <w:p w:rsidR="00293D70" w:rsidRPr="00293D70" w:rsidRDefault="00293D70" w:rsidP="00293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6" w:tooltip="Regione di Bolama" w:history="1">
        <w:proofErr w:type="spellStart"/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Bolama</w:t>
        </w:r>
        <w:proofErr w:type="spellEnd"/>
      </w:hyperlink>
      <w:r w:rsidRPr="00293D70">
        <w:rPr>
          <w:rFonts w:eastAsia="Times New Roman" w:cs="Times New Roman"/>
          <w:sz w:val="20"/>
          <w:szCs w:val="20"/>
          <w:lang w:eastAsia="it-IT"/>
        </w:rPr>
        <w:t xml:space="preserve">, comprendente le </w:t>
      </w:r>
      <w:hyperlink r:id="rId27" w:tooltip="Isole Bijagos" w:history="1"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isole </w:t>
        </w:r>
        <w:proofErr w:type="spellStart"/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Bijagos</w:t>
        </w:r>
        <w:proofErr w:type="spellEnd"/>
      </w:hyperlink>
      <w:r w:rsidRPr="00293D70">
        <w:rPr>
          <w:rFonts w:eastAsia="Times New Roman" w:cs="Times New Roman"/>
          <w:sz w:val="20"/>
          <w:szCs w:val="20"/>
          <w:lang w:eastAsia="it-IT"/>
        </w:rPr>
        <w:t>;</w:t>
      </w:r>
    </w:p>
    <w:p w:rsidR="00293D70" w:rsidRPr="00293D70" w:rsidRDefault="00293D70" w:rsidP="00293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8" w:tooltip="Regione di Cacheu" w:history="1">
        <w:proofErr w:type="spellStart"/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Cacheu</w:t>
        </w:r>
        <w:proofErr w:type="spellEnd"/>
      </w:hyperlink>
      <w:r w:rsidRPr="00293D70">
        <w:rPr>
          <w:rFonts w:eastAsia="Times New Roman" w:cs="Times New Roman"/>
          <w:sz w:val="20"/>
          <w:szCs w:val="20"/>
          <w:lang w:eastAsia="it-IT"/>
        </w:rPr>
        <w:t>;</w:t>
      </w:r>
    </w:p>
    <w:p w:rsidR="00293D70" w:rsidRPr="00293D70" w:rsidRDefault="00293D70" w:rsidP="00293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9" w:tooltip="Regione di Gabu" w:history="1">
        <w:proofErr w:type="spellStart"/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Gabu</w:t>
        </w:r>
        <w:proofErr w:type="spellEnd"/>
      </w:hyperlink>
      <w:r w:rsidRPr="00293D70">
        <w:rPr>
          <w:rFonts w:eastAsia="Times New Roman" w:cs="Times New Roman"/>
          <w:sz w:val="20"/>
          <w:szCs w:val="20"/>
          <w:lang w:eastAsia="it-IT"/>
        </w:rPr>
        <w:t>;</w:t>
      </w:r>
    </w:p>
    <w:p w:rsidR="00293D70" w:rsidRPr="00293D70" w:rsidRDefault="00293D70" w:rsidP="00293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30" w:tooltip="Regione di Oio" w:history="1">
        <w:proofErr w:type="spellStart"/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Oio</w:t>
        </w:r>
        <w:proofErr w:type="spellEnd"/>
      </w:hyperlink>
      <w:r w:rsidRPr="00293D70">
        <w:rPr>
          <w:rFonts w:eastAsia="Times New Roman" w:cs="Times New Roman"/>
          <w:sz w:val="20"/>
          <w:szCs w:val="20"/>
          <w:lang w:eastAsia="it-IT"/>
        </w:rPr>
        <w:t>;</w:t>
      </w:r>
    </w:p>
    <w:p w:rsidR="00293D70" w:rsidRPr="00293D70" w:rsidRDefault="00293D70" w:rsidP="00293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31" w:tooltip="Regione di Quinara" w:history="1">
        <w:proofErr w:type="spellStart"/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Quinara</w:t>
        </w:r>
        <w:proofErr w:type="spellEnd"/>
      </w:hyperlink>
      <w:r w:rsidRPr="00293D70">
        <w:rPr>
          <w:rFonts w:eastAsia="Times New Roman" w:cs="Times New Roman"/>
          <w:sz w:val="20"/>
          <w:szCs w:val="20"/>
          <w:lang w:eastAsia="it-IT"/>
        </w:rPr>
        <w:t>;</w:t>
      </w:r>
    </w:p>
    <w:p w:rsidR="00293D70" w:rsidRPr="00293D70" w:rsidRDefault="00293D70" w:rsidP="00293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32" w:tooltip="Regione di Tombali" w:history="1">
        <w:r w:rsidRPr="00293D70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Tombali</w:t>
        </w:r>
      </w:hyperlink>
      <w:r w:rsidRPr="00293D70">
        <w:rPr>
          <w:rFonts w:eastAsia="Times New Roman" w:cs="Times New Roman"/>
          <w:sz w:val="20"/>
          <w:szCs w:val="20"/>
          <w:lang w:eastAsia="it-IT"/>
        </w:rPr>
        <w:t>.</w:t>
      </w:r>
    </w:p>
    <w:p w:rsidR="00293D70" w:rsidRDefault="00293D70" w:rsidP="00293D7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293D70">
        <w:rPr>
          <w:rFonts w:eastAsia="Times New Roman" w:cs="Times New Roman"/>
          <w:sz w:val="20"/>
          <w:szCs w:val="24"/>
          <w:lang w:eastAsia="it-IT"/>
        </w:rPr>
        <w:t xml:space="preserve">La Guinea-Bissau risulta essere tra i 20 paesi più poveri del mondo. La fragile economia, basata perlopiù sull'agricoltura e sulla pesca, pur possedendo il Paese buone risorse minerarie (petrolio, bauxite e fosfati) che </w:t>
      </w:r>
      <w:r w:rsidRPr="00293D70">
        <w:rPr>
          <w:rFonts w:eastAsia="Times New Roman" w:cs="Times New Roman"/>
          <w:sz w:val="20"/>
          <w:szCs w:val="24"/>
          <w:lang w:eastAsia="it-IT"/>
        </w:rPr>
        <w:lastRenderedPageBreak/>
        <w:t xml:space="preserve">non vengono sfruttate a causa della mancanza di infrastrutture e di mezzi finanziari, è stata duramente danneggiata dalla guerra civile del 1998-1999. Il paese ha accumulato un debito con l'estero pari a 921 milioni di dollari ed è attualmente interessato da un programma di interventi strutturali finanziati dal </w:t>
      </w:r>
      <w:hyperlink r:id="rId33" w:tooltip="Fondo Monetario Internazionale" w:history="1">
        <w:r w:rsidRPr="00293D70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Fondo Monetario Internazionale</w:t>
        </w:r>
      </w:hyperlink>
      <w:r w:rsidRPr="00293D70">
        <w:rPr>
          <w:rFonts w:eastAsia="Times New Roman" w:cs="Times New Roman"/>
          <w:sz w:val="20"/>
          <w:szCs w:val="24"/>
          <w:lang w:eastAsia="it-IT"/>
        </w:rPr>
        <w:t>. Una delle principali voci dell'economia della Guinea-Bissau è rappresentato dall'esportazione (circa 90.000 tonnellate per anno) dell'</w:t>
      </w:r>
      <w:hyperlink r:id="rId34" w:tooltip="Anacardo" w:history="1">
        <w:r w:rsidRPr="00293D70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anacardo</w:t>
        </w:r>
      </w:hyperlink>
      <w:r w:rsidRPr="00293D70">
        <w:rPr>
          <w:rFonts w:eastAsia="Times New Roman" w:cs="Times New Roman"/>
          <w:sz w:val="20"/>
          <w:szCs w:val="24"/>
          <w:lang w:eastAsia="it-IT"/>
        </w:rPr>
        <w:t xml:space="preserve">. Nel gennaio del </w:t>
      </w:r>
      <w:hyperlink r:id="rId35" w:tooltip="2005" w:history="1">
        <w:r w:rsidRPr="00293D70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2005</w:t>
        </w:r>
      </w:hyperlink>
      <w:r w:rsidRPr="00293D70">
        <w:rPr>
          <w:rFonts w:eastAsia="Times New Roman" w:cs="Times New Roman"/>
          <w:sz w:val="20"/>
          <w:szCs w:val="24"/>
          <w:lang w:eastAsia="it-IT"/>
        </w:rPr>
        <w:t xml:space="preserve">, tuttavia, il governo annunciò che un'invasione di locuste stava per distruggere i raccolti, e che non vi erano le risorse necessarie per prevenire tale catastrofe. </w:t>
      </w:r>
    </w:p>
    <w:p w:rsidR="00293D70" w:rsidRPr="00293D70" w:rsidRDefault="00293D70" w:rsidP="00293D7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24"/>
          <w:lang w:eastAsia="it-IT"/>
        </w:rPr>
      </w:pPr>
      <w:r w:rsidRPr="00293D70">
        <w:rPr>
          <w:sz w:val="20"/>
        </w:rPr>
        <w:t xml:space="preserve">La Guinea-Bissau ha un'Assemblea del popolo multipartitica e un Presidente, entrambi eletti attraverso un voto democratico. Il </w:t>
      </w:r>
      <w:hyperlink r:id="rId36" w:tooltip="Presidenti della Guinea-Bissau" w:history="1">
        <w:r w:rsidRPr="00293D70">
          <w:rPr>
            <w:rStyle w:val="Collegamentoipertestuale"/>
            <w:sz w:val="20"/>
          </w:rPr>
          <w:t>Presidente</w:t>
        </w:r>
      </w:hyperlink>
      <w:r w:rsidRPr="00293D70">
        <w:rPr>
          <w:sz w:val="20"/>
        </w:rPr>
        <w:t xml:space="preserve"> nomina il </w:t>
      </w:r>
      <w:hyperlink r:id="rId37" w:tooltip="Primi ministri della Guinea-Bissau" w:history="1">
        <w:r w:rsidRPr="00293D70">
          <w:rPr>
            <w:rStyle w:val="Collegamentoipertestuale"/>
            <w:sz w:val="20"/>
          </w:rPr>
          <w:t>Primo ministro</w:t>
        </w:r>
      </w:hyperlink>
      <w:r w:rsidRPr="00293D70">
        <w:rPr>
          <w:sz w:val="20"/>
        </w:rPr>
        <w:t xml:space="preserve"> dopo essersi consultato con i partiti dell'assemblea del popolo. Il Presidente </w:t>
      </w:r>
      <w:hyperlink r:id="rId38" w:tooltip="Kumba Yala (la pagina non esiste)" w:history="1">
        <w:proofErr w:type="spellStart"/>
        <w:r w:rsidRPr="00293D70">
          <w:rPr>
            <w:rStyle w:val="Collegamentoipertestuale"/>
            <w:sz w:val="20"/>
          </w:rPr>
          <w:t>Kumba</w:t>
        </w:r>
        <w:proofErr w:type="spellEnd"/>
        <w:r w:rsidRPr="00293D70">
          <w:rPr>
            <w:rStyle w:val="Collegamentoipertestuale"/>
            <w:sz w:val="20"/>
          </w:rPr>
          <w:t xml:space="preserve"> </w:t>
        </w:r>
        <w:proofErr w:type="spellStart"/>
        <w:r w:rsidRPr="00293D70">
          <w:rPr>
            <w:rStyle w:val="Collegamentoipertestuale"/>
            <w:sz w:val="20"/>
          </w:rPr>
          <w:t>Yala</w:t>
        </w:r>
        <w:proofErr w:type="spellEnd"/>
      </w:hyperlink>
      <w:r w:rsidRPr="00293D70">
        <w:rPr>
          <w:sz w:val="20"/>
        </w:rPr>
        <w:t xml:space="preserve">, deposto nel 2004, apparteneva al </w:t>
      </w:r>
      <w:hyperlink r:id="rId39" w:tooltip="Partito di Rinnovazione Sociale (la pagina non esiste)" w:history="1">
        <w:r w:rsidRPr="00293D70">
          <w:rPr>
            <w:rStyle w:val="Collegamentoipertestuale"/>
            <w:sz w:val="20"/>
          </w:rPr>
          <w:t>partito di Rinnovazione Sociale</w:t>
        </w:r>
      </w:hyperlink>
      <w:r w:rsidRPr="00293D70">
        <w:rPr>
          <w:sz w:val="20"/>
        </w:rPr>
        <w:t xml:space="preserve"> o PRS; altri partiti che fanno parte dell'Assemblea sono la Resistenza della Guinea-Bissau e il </w:t>
      </w:r>
      <w:hyperlink r:id="rId40" w:tooltip="" w:history="1">
        <w:r w:rsidRPr="00293D70">
          <w:rPr>
            <w:rStyle w:val="Collegamentoipertestuale"/>
            <w:sz w:val="20"/>
          </w:rPr>
          <w:t>PAIGC</w:t>
        </w:r>
      </w:hyperlink>
      <w:r w:rsidRPr="00293D70">
        <w:rPr>
          <w:sz w:val="20"/>
        </w:rPr>
        <w:t>.</w:t>
      </w:r>
    </w:p>
    <w:p w:rsidR="00293D70" w:rsidRDefault="00293D70" w:rsidP="00293D70">
      <w:pPr>
        <w:rPr>
          <w:i/>
          <w:sz w:val="16"/>
        </w:rPr>
      </w:pPr>
    </w:p>
    <w:p w:rsidR="00293D70" w:rsidRPr="00293D70" w:rsidRDefault="00293D70" w:rsidP="00293D70">
      <w:pPr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782320</wp:posOffset>
                </wp:positionV>
                <wp:extent cx="2676525" cy="24765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D70" w:rsidRPr="00293D70" w:rsidRDefault="00293D70">
                            <w:pPr>
                              <w:rPr>
                                <w:sz w:val="20"/>
                              </w:rPr>
                            </w:pPr>
                            <w:r w:rsidRPr="00293D70">
                              <w:rPr>
                                <w:sz w:val="20"/>
                              </w:rP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5" o:spid="_x0000_s1027" type="#_x0000_t202" style="position:absolute;margin-left:206.55pt;margin-top:61.6pt;width:210.7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FzmQIAAMEFAAAOAAAAZHJzL2Uyb0RvYy54bWysVEtvGyEQvlfqf0Dcm7Vd22mtrCPXUapK&#10;URLVqXLGLMQowFDA3nV/fQd2vXEel1S97DLMN6+PmTk7b4wmO+GDAlvS4cmAEmE5VMo+lPTX3eWn&#10;L5SEyGzFNFhR0r0I9Hz+8cNZ7WZiBBvQlfAEndgwq11JNzG6WVEEvhGGhRNwwqJSgjcsougfisqz&#10;Gr0bXYwGg2lRg6+cBy5CwNuLVknn2b+UgscbKYOIRJcUc4v56/N3nb7F/IzNHjxzG8W7NNg/ZGGY&#10;shi0d3XBIiNbr165Mop7CCDjCQdTgJSKi1wDVjMcvKhmtWFO5FqQnOB6msL/c8uvd7eeqKqkE0os&#10;M/hESxaE1oxUikQRIpBJYql2YYbglUN4bL5Bg699uA94mYpvpDfpj2UR1CPf+55j0UTC8XI0PZ1O&#10;RhiMo240RiE/QvFk7XyI3wUYkg4l9fiGmVq2uwoRM0HoAZKCBdCqulRaZyH1jVhqT3YMX1zHnCNa&#10;PENpS+qSTj9j6Fcekuvefq0Zf0xVPveAkrbJUuQO69JKDLVM5FPca5Ew2v4UEhnOhLyRI+Nc2D7P&#10;jE4oiRW9x7DDP2X1HuO2DrTIkcHG3tgoC75l6Tm11eOBWtnikaSjutMxNusmt1bfKGuo9tg/Hto5&#10;DI5fKuT7ioV4yzwOHrYMLpN4gx+pAR8JuhMlG/B/3rpPeJwH1FJS4yCXNPzeMi8o0T8sTsrX4Xic&#10;Jj8L48npCAV/rFkfa+zWLAE7Z4hry/F8TPioD0fpwdzjzlmkqKhilmPsksbDcRnb9YI7i4vFIoNw&#10;1h2LV3bleHKdWE59dtfcM++6Po84IddwGHk2e9HuLTZZWlhsI0iVZyHx3LLa8Y97Irdrt9PSIjqW&#10;M+pp887/AgAA//8DAFBLAwQUAAYACAAAACEAwv5GHt4AAAALAQAADwAAAGRycy9kb3ducmV2Lnht&#10;bEyPsU7DMBCGdyTewbpKbNSJU0UhxKkAFRYmWsTsxq5tNbYj203D23NMMN79n/77rtsubiSziskG&#10;z6FcF0CUH4K0XnP4PLzeN0BSFl6KMXjF4Vsl2Pa3N51oZbj6DzXvsyZY4lMrOJicp5bSNBjlRFqH&#10;SXnMTiE6kXGMmsoorljuRsqKoqZOWI8XjJjUi1HDeX9xHHbP+kEPjYhm10hr5+Xr9K7fOL9bLU+P&#10;QLJa8h8Mv/qoDj06HcPFy0RGDpuyKhHFgFUMCBJNtamBHHFTMwa07+j/H/ofAAAA//8DAFBLAQIt&#10;ABQABgAIAAAAIQC2gziS/gAAAOEBAAATAAAAAAAAAAAAAAAAAAAAAABbQ29udGVudF9UeXBlc10u&#10;eG1sUEsBAi0AFAAGAAgAAAAhADj9If/WAAAAlAEAAAsAAAAAAAAAAAAAAAAALwEAAF9yZWxzLy5y&#10;ZWxzUEsBAi0AFAAGAAgAAAAhAEzscXOZAgAAwQUAAA4AAAAAAAAAAAAAAAAALgIAAGRycy9lMm9E&#10;b2MueG1sUEsBAi0AFAAGAAgAAAAhAML+Rh7eAAAACwEAAA8AAAAAAAAAAAAAAAAA8wQAAGRycy9k&#10;b3ducmV2LnhtbFBLBQYAAAAABAAEAPMAAAD+BQAAAAA=&#10;" fillcolor="white [3201]" strokeweight=".5pt">
                <v:textbox>
                  <w:txbxContent>
                    <w:p w:rsidR="00293D70" w:rsidRPr="00293D70" w:rsidRDefault="00293D70">
                      <w:pPr>
                        <w:rPr>
                          <w:sz w:val="20"/>
                        </w:rPr>
                      </w:pPr>
                      <w:r w:rsidRPr="00293D70">
                        <w:rPr>
                          <w:sz w:val="20"/>
                        </w:rP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124075" cy="2287465"/>
            <wp:effectExtent l="0" t="0" r="0" b="0"/>
            <wp:docPr id="4" name="Immagine 4" descr="Guinea-Bissau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nea-Bissau - Mappa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3" cy="229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D70" w:rsidRPr="00293D70">
      <w:headerReference w:type="default" r:id="rId4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70" w:rsidRDefault="00293D70" w:rsidP="00293D70">
      <w:pPr>
        <w:spacing w:after="0" w:line="240" w:lineRule="auto"/>
      </w:pPr>
      <w:r>
        <w:separator/>
      </w:r>
    </w:p>
  </w:endnote>
  <w:endnote w:type="continuationSeparator" w:id="0">
    <w:p w:rsidR="00293D70" w:rsidRDefault="00293D70" w:rsidP="0029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70" w:rsidRDefault="00293D70" w:rsidP="00293D70">
      <w:pPr>
        <w:spacing w:after="0" w:line="240" w:lineRule="auto"/>
      </w:pPr>
      <w:r>
        <w:separator/>
      </w:r>
    </w:p>
  </w:footnote>
  <w:footnote w:type="continuationSeparator" w:id="0">
    <w:p w:rsidR="00293D70" w:rsidRDefault="00293D70" w:rsidP="0029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70" w:rsidRDefault="00293D70">
    <w:pPr>
      <w:pStyle w:val="Intestazione"/>
    </w:pPr>
    <w:r>
      <w:t>PRESENTAZIONE: GUINEA BISSAU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1A97"/>
    <w:multiLevelType w:val="hybridMultilevel"/>
    <w:tmpl w:val="0B808D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B29F2"/>
    <w:multiLevelType w:val="multilevel"/>
    <w:tmpl w:val="AACE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70"/>
    <w:rsid w:val="00293D70"/>
    <w:rsid w:val="0082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F7937-1D2C-4113-977E-CCF97C7C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D70"/>
  </w:style>
  <w:style w:type="paragraph" w:styleId="Pidipagina">
    <w:name w:val="footer"/>
    <w:basedOn w:val="Normale"/>
    <w:link w:val="PidipaginaCarattere"/>
    <w:uiPriority w:val="99"/>
    <w:unhideWhenUsed/>
    <w:rsid w:val="00293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D70"/>
  </w:style>
  <w:style w:type="character" w:styleId="Collegamentoipertestuale">
    <w:name w:val="Hyperlink"/>
    <w:basedOn w:val="Carpredefinitoparagrafo"/>
    <w:uiPriority w:val="99"/>
    <w:semiHidden/>
    <w:unhideWhenUsed/>
    <w:rsid w:val="00293D7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9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9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Lingua_fula" TargetMode="External"/><Relationship Id="rId13" Type="http://schemas.openxmlformats.org/officeDocument/2006/relationships/hyperlink" Target="https://it.wikipedia.org/w/index.php?title=Mancanha&amp;action=edit&amp;redlink=1" TargetMode="External"/><Relationship Id="rId18" Type="http://schemas.openxmlformats.org/officeDocument/2006/relationships/hyperlink" Target="https://it.wikipedia.org/wiki/Francofonia" TargetMode="External"/><Relationship Id="rId26" Type="http://schemas.openxmlformats.org/officeDocument/2006/relationships/hyperlink" Target="https://it.wikipedia.org/wiki/Regione_di_Bolama" TargetMode="External"/><Relationship Id="rId39" Type="http://schemas.openxmlformats.org/officeDocument/2006/relationships/hyperlink" Target="https://it.wikipedia.org/w/index.php?title=Partito_di_Rinnovazione_Sociale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Regione_di_Bissau" TargetMode="External"/><Relationship Id="rId34" Type="http://schemas.openxmlformats.org/officeDocument/2006/relationships/hyperlink" Target="https://it.wikipedia.org/wiki/Anacardo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/index.php?title=Manjaco&amp;action=edit&amp;redlink=1" TargetMode="External"/><Relationship Id="rId17" Type="http://schemas.openxmlformats.org/officeDocument/2006/relationships/hyperlink" Target="https://it.wikipedia.org/wiki/Lingua_creola" TargetMode="External"/><Relationship Id="rId25" Type="http://schemas.openxmlformats.org/officeDocument/2006/relationships/hyperlink" Target="https://it.wikipedia.org/wiki/Regione_di_Bissau" TargetMode="External"/><Relationship Id="rId33" Type="http://schemas.openxmlformats.org/officeDocument/2006/relationships/hyperlink" Target="https://it.wikipedia.org/wiki/Fondo_Monetario_Internazionale" TargetMode="External"/><Relationship Id="rId38" Type="http://schemas.openxmlformats.org/officeDocument/2006/relationships/hyperlink" Target="https://it.wikipedia.org/w/index.php?title=Kumba_Yal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/index.php?title=Kriol&amp;action=edit&amp;redlink=1" TargetMode="External"/><Relationship Id="rId20" Type="http://schemas.openxmlformats.org/officeDocument/2006/relationships/hyperlink" Target="https://it.wikipedia.org/wiki/Regioni_della_Guinea-Bissau" TargetMode="External"/><Relationship Id="rId29" Type="http://schemas.openxmlformats.org/officeDocument/2006/relationships/hyperlink" Target="https://it.wikipedia.org/wiki/Regione_di_Gabu" TargetMode="External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/index.php?title=Papel&amp;action=edit&amp;redlink=1" TargetMode="External"/><Relationship Id="rId24" Type="http://schemas.openxmlformats.org/officeDocument/2006/relationships/hyperlink" Target="https://it.wikipedia.org/wiki/Regione_di_Biombo" TargetMode="External"/><Relationship Id="rId32" Type="http://schemas.openxmlformats.org/officeDocument/2006/relationships/hyperlink" Target="https://it.wikipedia.org/wiki/Regione_di_Tombali" TargetMode="External"/><Relationship Id="rId37" Type="http://schemas.openxmlformats.org/officeDocument/2006/relationships/hyperlink" Target="https://it.wikipedia.org/wiki/Primi_ministri_della_Guinea-Bissau" TargetMode="External"/><Relationship Id="rId40" Type="http://schemas.openxmlformats.org/officeDocument/2006/relationships/hyperlink" Target="https://it.wikipedia.org/wiki/PAIG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t.wikipedia.org/wiki/Capo_Verde" TargetMode="External"/><Relationship Id="rId23" Type="http://schemas.openxmlformats.org/officeDocument/2006/relationships/hyperlink" Target="https://it.wikipedia.org/wiki/Regione_di_Bafat%C3%A1" TargetMode="External"/><Relationship Id="rId28" Type="http://schemas.openxmlformats.org/officeDocument/2006/relationships/hyperlink" Target="https://it.wikipedia.org/wiki/Regione_di_Cacheu" TargetMode="External"/><Relationship Id="rId36" Type="http://schemas.openxmlformats.org/officeDocument/2006/relationships/hyperlink" Target="https://it.wikipedia.org/wiki/Presidenti_della_Guinea-Bissau" TargetMode="External"/><Relationship Id="rId10" Type="http://schemas.openxmlformats.org/officeDocument/2006/relationships/hyperlink" Target="https://it.wikipedia.org/w/index.php?title=Balanta_(etnia)&amp;action=edit&amp;redlink=1" TargetMode="External"/><Relationship Id="rId19" Type="http://schemas.openxmlformats.org/officeDocument/2006/relationships/hyperlink" Target="https://it.wikipedia.org/wiki/Animismo" TargetMode="External"/><Relationship Id="rId31" Type="http://schemas.openxmlformats.org/officeDocument/2006/relationships/hyperlink" Target="https://it.wikipedia.org/wiki/Regione_di_Quinar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Lingua_mandinka" TargetMode="External"/><Relationship Id="rId14" Type="http://schemas.openxmlformats.org/officeDocument/2006/relationships/hyperlink" Target="https://it.wikipedia.org/wiki/Mulatto" TargetMode="External"/><Relationship Id="rId22" Type="http://schemas.openxmlformats.org/officeDocument/2006/relationships/hyperlink" Target="https://it.wikipedia.org/wiki/Settori_della_Guinea-Bissau" TargetMode="External"/><Relationship Id="rId27" Type="http://schemas.openxmlformats.org/officeDocument/2006/relationships/hyperlink" Target="https://it.wikipedia.org/wiki/Isole_Bijagos" TargetMode="External"/><Relationship Id="rId30" Type="http://schemas.openxmlformats.org/officeDocument/2006/relationships/hyperlink" Target="https://it.wikipedia.org/wiki/Regione_di_Oio" TargetMode="External"/><Relationship Id="rId35" Type="http://schemas.openxmlformats.org/officeDocument/2006/relationships/hyperlink" Target="https://it.wikipedia.org/wiki/200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</dc:creator>
  <cp:keywords/>
  <dc:description/>
  <cp:lastModifiedBy>ServizioCivile</cp:lastModifiedBy>
  <cp:revision>1</cp:revision>
  <dcterms:created xsi:type="dcterms:W3CDTF">2019-12-11T15:15:00Z</dcterms:created>
  <dcterms:modified xsi:type="dcterms:W3CDTF">2019-12-11T15:22:00Z</dcterms:modified>
</cp:coreProperties>
</file>