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EC5" w:rsidRDefault="00107EC5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3260644</wp:posOffset>
                </wp:positionH>
                <wp:positionV relativeFrom="paragraph">
                  <wp:posOffset>-439157</wp:posOffset>
                </wp:positionV>
                <wp:extent cx="3148836" cy="2468192"/>
                <wp:effectExtent l="0" t="0" r="13970" b="27940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836" cy="24681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7EC5" w:rsidRDefault="00107EC5">
                            <w:r>
                              <w:t>Stato: Nigeria</w:t>
                            </w:r>
                          </w:p>
                          <w:p w:rsidR="00107EC5" w:rsidRDefault="00107EC5">
                            <w:r>
                              <w:t>sistema politico: repubblica presidenziale federale</w:t>
                            </w:r>
                          </w:p>
                          <w:p w:rsidR="00107EC5" w:rsidRDefault="00107EC5">
                            <w:r>
                              <w:t>lingue ufficiali: inglese e yoruba</w:t>
                            </w:r>
                          </w:p>
                          <w:p w:rsidR="00107EC5" w:rsidRDefault="00107EC5">
                            <w:r>
                              <w:t>capitale: Abuja</w:t>
                            </w:r>
                          </w:p>
                          <w:p w:rsidR="00107EC5" w:rsidRDefault="00107EC5">
                            <w:r>
                              <w:t>popolazione: 200.962.417 abitanti (2019)</w:t>
                            </w:r>
                          </w:p>
                          <w:p w:rsidR="00107EC5" w:rsidRDefault="00107EC5">
                            <w:r>
                              <w:t>superficie: 923.768 km2</w:t>
                            </w:r>
                          </w:p>
                          <w:p w:rsidR="00107EC5" w:rsidRDefault="00107EC5">
                            <w:r>
                              <w:t>moneta: naira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256.75pt;margin-top:-34.6pt;width:247.95pt;height:194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" fillcolor="white [3201]" strokeweight=".5pt">
                <v:textbox>
                  <w:txbxContent>
                    <w:p w:rsidR="00107EC5" w:rsidRDefault="00107EC5">
                      <w:r>
                        <w:t>Stato: Nigeria</w:t>
                      </w:r>
                    </w:p>
                    <w:p w:rsidR="00107EC5" w:rsidRDefault="00107EC5">
                      <w:r>
                        <w:t>sistema politico: repubblica presidenziale federale</w:t>
                      </w:r>
                    </w:p>
                    <w:p w:rsidR="00107EC5" w:rsidRDefault="00107EC5">
                      <w:r>
                        <w:t>lingue ufficiali: inglese e yoruba</w:t>
                      </w:r>
                    </w:p>
                    <w:p w:rsidR="00107EC5" w:rsidRDefault="00107EC5">
                      <w:r>
                        <w:t>capitale: Abuja</w:t>
                      </w:r>
                    </w:p>
                    <w:p w:rsidR="00107EC5" w:rsidRDefault="00107EC5">
                      <w:r>
                        <w:t>popolazione: 200.962.417 abitanti (2019)</w:t>
                      </w:r>
                    </w:p>
                    <w:p w:rsidR="00107EC5" w:rsidRDefault="00107EC5">
                      <w:r>
                        <w:t>superficie: 923.768 km2</w:t>
                      </w:r>
                    </w:p>
                    <w:p w:rsidR="00107EC5" w:rsidRDefault="00107EC5">
                      <w:r>
                        <w:t>moneta: naira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w:drawing>
          <wp:inline distT="0" distB="0" distL="0" distR="0">
            <wp:extent cx="3052583" cy="2035161"/>
            <wp:effectExtent l="0" t="0" r="0" b="3810"/>
            <wp:docPr id="1" name="Immagine 1" descr="https://www.acasamai.it/wp-content/uploads/2018/07/Nigeria-Bandie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acasamai.it/wp-content/uploads/2018/07/Nigeria-Bandier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5064" cy="203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0D83" w:rsidRDefault="00107EC5" w:rsidP="00107EC5">
      <w:pPr>
        <w:rPr>
          <w:i/>
        </w:rPr>
      </w:pPr>
      <w:r w:rsidRPr="00107EC5">
        <w:rPr>
          <w:i/>
        </w:rPr>
        <w:t xml:space="preserve">Popolazione: </w:t>
      </w:r>
    </w:p>
    <w:p w:rsidR="00107EC5" w:rsidRDefault="00107EC5" w:rsidP="00107EC5">
      <w:pPr>
        <w:rPr>
          <w:sz w:val="20"/>
          <w:szCs w:val="20"/>
        </w:rPr>
      </w:pPr>
      <w:r w:rsidRPr="00107EC5">
        <w:rPr>
          <w:sz w:val="20"/>
          <w:szCs w:val="20"/>
        </w:rPr>
        <w:t>Stato più popoloso dell'</w:t>
      </w:r>
      <w:hyperlink r:id="rId9" w:tooltip="Africa" w:history="1">
        <w:r w:rsidRPr="00107EC5">
          <w:rPr>
            <w:rStyle w:val="Collegamentoipertestuale"/>
            <w:sz w:val="20"/>
            <w:szCs w:val="20"/>
          </w:rPr>
          <w:t>Africa</w:t>
        </w:r>
      </w:hyperlink>
      <w:r w:rsidRPr="00107EC5">
        <w:rPr>
          <w:sz w:val="20"/>
          <w:szCs w:val="20"/>
        </w:rPr>
        <w:t xml:space="preserve"> e il </w:t>
      </w:r>
      <w:hyperlink r:id="rId10" w:tooltip="Stati per popolazione" w:history="1">
        <w:r w:rsidRPr="00107EC5">
          <w:rPr>
            <w:rStyle w:val="Collegamentoipertestuale"/>
            <w:sz w:val="20"/>
            <w:szCs w:val="20"/>
          </w:rPr>
          <w:t>settimo</w:t>
        </w:r>
      </w:hyperlink>
      <w:r w:rsidRPr="00107EC5">
        <w:rPr>
          <w:sz w:val="20"/>
          <w:szCs w:val="20"/>
        </w:rPr>
        <w:t xml:space="preserve"> paese del mondo per popolazione, in Nigeria abita un sesto della popolazione dell'</w:t>
      </w:r>
      <w:hyperlink r:id="rId11" w:tooltip="Africa" w:history="1">
        <w:r w:rsidRPr="00107EC5">
          <w:rPr>
            <w:rStyle w:val="Collegamentoipertestuale"/>
            <w:sz w:val="20"/>
            <w:szCs w:val="20"/>
          </w:rPr>
          <w:t>Africa</w:t>
        </w:r>
      </w:hyperlink>
      <w:r w:rsidRPr="00107EC5">
        <w:rPr>
          <w:sz w:val="20"/>
          <w:szCs w:val="20"/>
        </w:rPr>
        <w:t>, che attualmente ammonta a 1.170.000.000. 24 città della Nigeria hanno più di 100.000 abitanti. Nel 1960, secondo l'</w:t>
      </w:r>
      <w:proofErr w:type="spellStart"/>
      <w:r w:rsidRPr="00107EC5">
        <w:rPr>
          <w:sz w:val="20"/>
          <w:szCs w:val="20"/>
        </w:rPr>
        <w:fldChar w:fldCharType="begin"/>
      </w:r>
      <w:r w:rsidRPr="00107EC5">
        <w:rPr>
          <w:sz w:val="20"/>
          <w:szCs w:val="20"/>
        </w:rPr>
        <w:instrText xml:space="preserve"> HYPERLINK "https://it.wikipedia.org/wiki/Ufficio_del_censimento_degli_Stati_Uniti_d%27America" \o "Ufficio del censimento degli Stati Uniti d'America" </w:instrText>
      </w:r>
      <w:r w:rsidRPr="00107EC5">
        <w:rPr>
          <w:sz w:val="20"/>
          <w:szCs w:val="20"/>
        </w:rPr>
        <w:fldChar w:fldCharType="separate"/>
      </w:r>
      <w:r w:rsidRPr="00107EC5">
        <w:rPr>
          <w:rStyle w:val="Collegamentoipertestuale"/>
          <w:sz w:val="20"/>
          <w:szCs w:val="20"/>
        </w:rPr>
        <w:t>United</w:t>
      </w:r>
      <w:proofErr w:type="spellEnd"/>
      <w:r w:rsidRPr="00107EC5">
        <w:rPr>
          <w:rStyle w:val="Collegamentoipertestuale"/>
          <w:sz w:val="20"/>
          <w:szCs w:val="20"/>
        </w:rPr>
        <w:t xml:space="preserve"> </w:t>
      </w:r>
      <w:proofErr w:type="spellStart"/>
      <w:r w:rsidRPr="00107EC5">
        <w:rPr>
          <w:rStyle w:val="Collegamentoipertestuale"/>
          <w:sz w:val="20"/>
          <w:szCs w:val="20"/>
        </w:rPr>
        <w:t>States</w:t>
      </w:r>
      <w:proofErr w:type="spellEnd"/>
      <w:r w:rsidRPr="00107EC5">
        <w:rPr>
          <w:rStyle w:val="Collegamentoipertestuale"/>
          <w:sz w:val="20"/>
          <w:szCs w:val="20"/>
        </w:rPr>
        <w:t xml:space="preserve"> </w:t>
      </w:r>
      <w:proofErr w:type="spellStart"/>
      <w:r w:rsidRPr="00107EC5">
        <w:rPr>
          <w:rStyle w:val="Collegamentoipertestuale"/>
          <w:sz w:val="20"/>
          <w:szCs w:val="20"/>
        </w:rPr>
        <w:t>Census</w:t>
      </w:r>
      <w:proofErr w:type="spellEnd"/>
      <w:r w:rsidRPr="00107EC5">
        <w:rPr>
          <w:rStyle w:val="Collegamentoipertestuale"/>
          <w:sz w:val="20"/>
          <w:szCs w:val="20"/>
        </w:rPr>
        <w:t xml:space="preserve"> Bureau</w:t>
      </w:r>
      <w:r w:rsidRPr="00107EC5">
        <w:rPr>
          <w:sz w:val="20"/>
          <w:szCs w:val="20"/>
        </w:rPr>
        <w:fldChar w:fldCharType="end"/>
      </w:r>
      <w:r w:rsidRPr="00107EC5">
        <w:rPr>
          <w:sz w:val="20"/>
          <w:szCs w:val="20"/>
        </w:rPr>
        <w:t xml:space="preserve">, la popolazione della Nigeria ammontava a 41 milioni di abitanti. Ai giorni nostri i nigeriani risultano essere enormemente aumentati, fino alla ragguardevole cifra di 190 milioni. Fra meno di dieci anni, ossia nel 2025, essi diventeranno - in base alle proiezioni dello stesso US </w:t>
      </w:r>
      <w:proofErr w:type="spellStart"/>
      <w:r w:rsidRPr="00107EC5">
        <w:rPr>
          <w:sz w:val="20"/>
          <w:szCs w:val="20"/>
        </w:rPr>
        <w:t>Census</w:t>
      </w:r>
      <w:proofErr w:type="spellEnd"/>
      <w:r w:rsidRPr="00107EC5">
        <w:rPr>
          <w:sz w:val="20"/>
          <w:szCs w:val="20"/>
        </w:rPr>
        <w:t xml:space="preserve"> Bureau - circa 230 milioni, cifra che sarà la metà della popolazione dell'Europa.</w:t>
      </w:r>
    </w:p>
    <w:p w:rsidR="00107EC5" w:rsidRDefault="00107EC5" w:rsidP="00107EC5">
      <w:pPr>
        <w:rPr>
          <w:i/>
          <w:sz w:val="20"/>
          <w:szCs w:val="20"/>
        </w:rPr>
      </w:pPr>
      <w:r w:rsidRPr="00107EC5">
        <w:rPr>
          <w:i/>
          <w:sz w:val="20"/>
          <w:szCs w:val="20"/>
        </w:rPr>
        <w:t>Lingue:</w:t>
      </w:r>
    </w:p>
    <w:p w:rsidR="00107EC5" w:rsidRDefault="00107EC5" w:rsidP="00107EC5">
      <w:pPr>
        <w:rPr>
          <w:sz w:val="20"/>
          <w:szCs w:val="20"/>
        </w:rPr>
      </w:pPr>
      <w:r w:rsidRPr="00107EC5">
        <w:rPr>
          <w:sz w:val="20"/>
          <w:szCs w:val="20"/>
        </w:rPr>
        <w:t>La lingua di comunicazione utilizzata tra persone di etnie diverse è l'</w:t>
      </w:r>
      <w:hyperlink r:id="rId12" w:tooltip="Lingua inglese" w:history="1">
        <w:r w:rsidRPr="00107EC5">
          <w:rPr>
            <w:rStyle w:val="Collegamentoipertestuale"/>
            <w:sz w:val="20"/>
            <w:szCs w:val="20"/>
          </w:rPr>
          <w:t>inglese</w:t>
        </w:r>
      </w:hyperlink>
      <w:r w:rsidRPr="00107EC5">
        <w:rPr>
          <w:sz w:val="20"/>
          <w:szCs w:val="20"/>
        </w:rPr>
        <w:t xml:space="preserve">, prevalentemente in una versione semplificata e africanizzata detta comunemente </w:t>
      </w:r>
      <w:proofErr w:type="spellStart"/>
      <w:r w:rsidRPr="00107EC5">
        <w:rPr>
          <w:i/>
          <w:iCs/>
          <w:sz w:val="20"/>
          <w:szCs w:val="20"/>
        </w:rPr>
        <w:t>broken</w:t>
      </w:r>
      <w:proofErr w:type="spellEnd"/>
      <w:r w:rsidRPr="00107EC5">
        <w:rPr>
          <w:i/>
          <w:iCs/>
          <w:sz w:val="20"/>
          <w:szCs w:val="20"/>
        </w:rPr>
        <w:t xml:space="preserve"> </w:t>
      </w:r>
      <w:proofErr w:type="spellStart"/>
      <w:r w:rsidRPr="00107EC5">
        <w:rPr>
          <w:i/>
          <w:iCs/>
          <w:sz w:val="20"/>
          <w:szCs w:val="20"/>
        </w:rPr>
        <w:t>english</w:t>
      </w:r>
      <w:proofErr w:type="spellEnd"/>
      <w:r w:rsidRPr="00107EC5">
        <w:rPr>
          <w:sz w:val="20"/>
          <w:szCs w:val="20"/>
        </w:rPr>
        <w:t xml:space="preserve"> o </w:t>
      </w:r>
      <w:hyperlink r:id="rId13" w:tooltip="Pidgin english" w:history="1">
        <w:r w:rsidRPr="00107EC5">
          <w:rPr>
            <w:rStyle w:val="Collegamentoipertestuale"/>
            <w:i/>
            <w:iCs/>
            <w:sz w:val="20"/>
            <w:szCs w:val="20"/>
          </w:rPr>
          <w:t xml:space="preserve">pidgin </w:t>
        </w:r>
        <w:proofErr w:type="spellStart"/>
        <w:r w:rsidRPr="00107EC5">
          <w:rPr>
            <w:rStyle w:val="Collegamentoipertestuale"/>
            <w:i/>
            <w:iCs/>
            <w:sz w:val="20"/>
            <w:szCs w:val="20"/>
          </w:rPr>
          <w:t>english</w:t>
        </w:r>
        <w:proofErr w:type="spellEnd"/>
      </w:hyperlink>
      <w:r w:rsidRPr="00107EC5">
        <w:rPr>
          <w:sz w:val="20"/>
          <w:szCs w:val="20"/>
        </w:rPr>
        <w:t xml:space="preserve">. Molti nigeriani, oltre alla lingua madre della propria etnia, ne conoscono almeno una seconda. </w:t>
      </w:r>
      <w:hyperlink r:id="rId14" w:tooltip="Lingua hausa" w:history="1">
        <w:proofErr w:type="spellStart"/>
        <w:r w:rsidRPr="00107EC5">
          <w:rPr>
            <w:rStyle w:val="Collegamentoipertestuale"/>
            <w:sz w:val="20"/>
            <w:szCs w:val="20"/>
          </w:rPr>
          <w:t>Hausa</w:t>
        </w:r>
        <w:proofErr w:type="spellEnd"/>
      </w:hyperlink>
      <w:r w:rsidRPr="00107EC5">
        <w:rPr>
          <w:sz w:val="20"/>
          <w:szCs w:val="20"/>
        </w:rPr>
        <w:t xml:space="preserve">, </w:t>
      </w:r>
      <w:hyperlink r:id="rId15" w:tooltip="Lingua yoruba" w:history="1">
        <w:r w:rsidRPr="00107EC5">
          <w:rPr>
            <w:rStyle w:val="Collegamentoipertestuale"/>
            <w:sz w:val="20"/>
            <w:szCs w:val="20"/>
          </w:rPr>
          <w:t>yoruba</w:t>
        </w:r>
      </w:hyperlink>
      <w:r w:rsidRPr="00107EC5">
        <w:rPr>
          <w:sz w:val="20"/>
          <w:szCs w:val="20"/>
        </w:rPr>
        <w:t xml:space="preserve"> e </w:t>
      </w:r>
      <w:hyperlink r:id="rId16" w:tooltip="Lingua igbo" w:history="1">
        <w:proofErr w:type="spellStart"/>
        <w:r w:rsidRPr="00107EC5">
          <w:rPr>
            <w:rStyle w:val="Collegamentoipertestuale"/>
            <w:sz w:val="20"/>
            <w:szCs w:val="20"/>
          </w:rPr>
          <w:t>igbo</w:t>
        </w:r>
        <w:proofErr w:type="spellEnd"/>
      </w:hyperlink>
      <w:r w:rsidRPr="00107EC5">
        <w:rPr>
          <w:sz w:val="20"/>
          <w:szCs w:val="20"/>
        </w:rPr>
        <w:t xml:space="preserve"> sono i dialetti nigeriani più parlati.</w:t>
      </w:r>
    </w:p>
    <w:p w:rsidR="00107EC5" w:rsidRDefault="00107EC5" w:rsidP="00107EC5">
      <w:pPr>
        <w:rPr>
          <w:i/>
          <w:sz w:val="20"/>
          <w:szCs w:val="20"/>
        </w:rPr>
      </w:pPr>
      <w:r w:rsidRPr="00107EC5">
        <w:rPr>
          <w:i/>
          <w:sz w:val="20"/>
          <w:szCs w:val="20"/>
        </w:rPr>
        <w:t>Religione:</w:t>
      </w:r>
    </w:p>
    <w:p w:rsidR="00107EC5" w:rsidRPr="00107EC5" w:rsidRDefault="00107EC5" w:rsidP="00107EC5">
      <w:pPr>
        <w:pStyle w:val="NormaleWeb"/>
        <w:rPr>
          <w:sz w:val="20"/>
          <w:szCs w:val="20"/>
        </w:rPr>
      </w:pPr>
      <w:r w:rsidRPr="00107EC5">
        <w:rPr>
          <w:sz w:val="20"/>
          <w:szCs w:val="20"/>
        </w:rPr>
        <w:t xml:space="preserve">Secondo recenti stime, il 48.8% della popolazione nigeriana aderisce all'Islam (soprattutto </w:t>
      </w:r>
      <w:hyperlink r:id="rId17" w:tooltip="Sunnita" w:history="1">
        <w:r w:rsidRPr="00107EC5">
          <w:rPr>
            <w:rStyle w:val="Collegamentoipertestuale"/>
            <w:sz w:val="20"/>
            <w:szCs w:val="20"/>
          </w:rPr>
          <w:t>sunnita</w:t>
        </w:r>
      </w:hyperlink>
      <w:r w:rsidRPr="00107EC5">
        <w:rPr>
          <w:sz w:val="20"/>
          <w:szCs w:val="20"/>
        </w:rPr>
        <w:t>). Il Cristianesimo è praticato dal 49,3% della popolazione (74,1% protestanti, 24,8% cattolici, 0,9% altri). Aderiscono all'</w:t>
      </w:r>
      <w:hyperlink r:id="rId18" w:tooltip="Animismo" w:history="1">
        <w:r w:rsidRPr="00107EC5">
          <w:rPr>
            <w:rStyle w:val="Collegamentoipertestuale"/>
            <w:sz w:val="20"/>
            <w:szCs w:val="20"/>
          </w:rPr>
          <w:t>Animismo</w:t>
        </w:r>
      </w:hyperlink>
      <w:r w:rsidRPr="00107EC5">
        <w:rPr>
          <w:sz w:val="20"/>
          <w:szCs w:val="20"/>
        </w:rPr>
        <w:t xml:space="preserve"> e ad altre religioni l'1,9% della popolazione</w:t>
      </w:r>
      <w:hyperlink r:id="rId19" w:history="1">
        <w:r w:rsidRPr="00107EC5">
          <w:rPr>
            <w:rStyle w:val="Collegamentoipertestuale"/>
            <w:sz w:val="20"/>
            <w:szCs w:val="20"/>
          </w:rPr>
          <w:t>[1]</w:t>
        </w:r>
      </w:hyperlink>
      <w:r w:rsidRPr="00107EC5">
        <w:rPr>
          <w:sz w:val="20"/>
          <w:szCs w:val="20"/>
        </w:rPr>
        <w:t xml:space="preserve">. Gli </w:t>
      </w:r>
      <w:proofErr w:type="spellStart"/>
      <w:r w:rsidRPr="00107EC5">
        <w:rPr>
          <w:sz w:val="20"/>
          <w:szCs w:val="20"/>
        </w:rPr>
        <w:t>Hausa-Fulani</w:t>
      </w:r>
      <w:proofErr w:type="spellEnd"/>
      <w:r w:rsidRPr="00107EC5">
        <w:rPr>
          <w:sz w:val="20"/>
          <w:szCs w:val="20"/>
        </w:rPr>
        <w:t xml:space="preserve">, che vivono nel nord, sono in maggioranza di religione islamica. Oltre la metà degli Yoruba (che vivono nel sud-ovest) è di religione </w:t>
      </w:r>
      <w:hyperlink r:id="rId20" w:tooltip="Cristianesimo" w:history="1">
        <w:r w:rsidRPr="00107EC5">
          <w:rPr>
            <w:rStyle w:val="Collegamentoipertestuale"/>
            <w:sz w:val="20"/>
            <w:szCs w:val="20"/>
          </w:rPr>
          <w:t>cristiana</w:t>
        </w:r>
      </w:hyperlink>
      <w:r w:rsidRPr="00107EC5">
        <w:rPr>
          <w:sz w:val="20"/>
          <w:szCs w:val="20"/>
        </w:rPr>
        <w:t xml:space="preserve"> e circa un quarto </w:t>
      </w:r>
      <w:hyperlink r:id="rId21" w:tooltip="Islam" w:history="1">
        <w:r w:rsidRPr="00107EC5">
          <w:rPr>
            <w:rStyle w:val="Collegamentoipertestuale"/>
            <w:sz w:val="20"/>
            <w:szCs w:val="20"/>
          </w:rPr>
          <w:t>islamica</w:t>
        </w:r>
      </w:hyperlink>
      <w:r w:rsidRPr="00107EC5">
        <w:rPr>
          <w:sz w:val="20"/>
          <w:szCs w:val="20"/>
        </w:rPr>
        <w:t xml:space="preserve">, mentre la parte restante segue le religioni </w:t>
      </w:r>
      <w:hyperlink r:id="rId22" w:tooltip="Animismo" w:history="1">
        <w:r w:rsidRPr="00107EC5">
          <w:rPr>
            <w:rStyle w:val="Collegamentoipertestuale"/>
            <w:sz w:val="20"/>
            <w:szCs w:val="20"/>
          </w:rPr>
          <w:t>animiste</w:t>
        </w:r>
      </w:hyperlink>
      <w:r w:rsidRPr="00107EC5">
        <w:rPr>
          <w:sz w:val="20"/>
          <w:szCs w:val="20"/>
        </w:rPr>
        <w:t xml:space="preserve"> tradizionali. Gli </w:t>
      </w:r>
      <w:proofErr w:type="spellStart"/>
      <w:r w:rsidRPr="00107EC5">
        <w:rPr>
          <w:sz w:val="20"/>
          <w:szCs w:val="20"/>
        </w:rPr>
        <w:t>Igbo</w:t>
      </w:r>
      <w:proofErr w:type="spellEnd"/>
      <w:r w:rsidRPr="00107EC5">
        <w:rPr>
          <w:sz w:val="20"/>
          <w:szCs w:val="20"/>
        </w:rPr>
        <w:t xml:space="preserve"> sono in grande maggioranza cristiani, e costituiscono il gruppo etnico prevalente nel sud-est. Tra di essi i </w:t>
      </w:r>
      <w:hyperlink r:id="rId23" w:tooltip="Chiesa Cattolica" w:history="1">
        <w:r w:rsidRPr="00107EC5">
          <w:rPr>
            <w:rStyle w:val="Collegamentoipertestuale"/>
            <w:sz w:val="20"/>
            <w:szCs w:val="20"/>
          </w:rPr>
          <w:t>cattolici di rito Romano</w:t>
        </w:r>
      </w:hyperlink>
      <w:r w:rsidRPr="00107EC5">
        <w:rPr>
          <w:sz w:val="20"/>
          <w:szCs w:val="20"/>
        </w:rPr>
        <w:t xml:space="preserve"> sono predominanti, ma ci sono anche la Chiesa </w:t>
      </w:r>
      <w:hyperlink r:id="rId24" w:tooltip="Anglicana" w:history="1">
        <w:r w:rsidRPr="00107EC5">
          <w:rPr>
            <w:rStyle w:val="Collegamentoipertestuale"/>
            <w:sz w:val="20"/>
            <w:szCs w:val="20"/>
          </w:rPr>
          <w:t>anglicana</w:t>
        </w:r>
      </w:hyperlink>
      <w:r w:rsidRPr="00107EC5">
        <w:rPr>
          <w:sz w:val="20"/>
          <w:szCs w:val="20"/>
        </w:rPr>
        <w:t xml:space="preserve">, </w:t>
      </w:r>
      <w:hyperlink r:id="rId25" w:tooltip="Pentecostale" w:history="1">
        <w:r w:rsidRPr="00107EC5">
          <w:rPr>
            <w:rStyle w:val="Collegamentoipertestuale"/>
            <w:sz w:val="20"/>
            <w:szCs w:val="20"/>
          </w:rPr>
          <w:t>pentecostale</w:t>
        </w:r>
      </w:hyperlink>
      <w:r w:rsidRPr="00107EC5">
        <w:rPr>
          <w:sz w:val="20"/>
          <w:szCs w:val="20"/>
        </w:rPr>
        <w:t xml:space="preserve"> e altri culti </w:t>
      </w:r>
      <w:hyperlink r:id="rId26" w:tooltip="Evangelica" w:history="1">
        <w:r w:rsidRPr="00107EC5">
          <w:rPr>
            <w:rStyle w:val="Collegamentoipertestuale"/>
            <w:sz w:val="20"/>
            <w:szCs w:val="20"/>
          </w:rPr>
          <w:t>evangelici</w:t>
        </w:r>
      </w:hyperlink>
      <w:r w:rsidRPr="00107EC5">
        <w:rPr>
          <w:sz w:val="20"/>
          <w:szCs w:val="20"/>
        </w:rPr>
        <w:t xml:space="preserve">. Specialmente ha grande seguito tra la popolazione il </w:t>
      </w:r>
      <w:hyperlink r:id="rId27" w:tooltip="Pastore (religione)" w:history="1">
        <w:r w:rsidRPr="00107EC5">
          <w:rPr>
            <w:rStyle w:val="Collegamentoipertestuale"/>
            <w:sz w:val="20"/>
            <w:szCs w:val="20"/>
          </w:rPr>
          <w:t>pastore</w:t>
        </w:r>
      </w:hyperlink>
      <w:r w:rsidRPr="00107EC5">
        <w:rPr>
          <w:sz w:val="20"/>
          <w:szCs w:val="20"/>
        </w:rPr>
        <w:t xml:space="preserve"> nigeriano </w:t>
      </w:r>
      <w:hyperlink r:id="rId28" w:tooltip="T. B. Joshua" w:history="1">
        <w:r w:rsidRPr="00107EC5">
          <w:rPr>
            <w:rStyle w:val="Collegamentoipertestuale"/>
            <w:sz w:val="20"/>
            <w:szCs w:val="20"/>
          </w:rPr>
          <w:t xml:space="preserve">T. B. </w:t>
        </w:r>
        <w:proofErr w:type="spellStart"/>
        <w:r w:rsidRPr="00107EC5">
          <w:rPr>
            <w:rStyle w:val="Collegamentoipertestuale"/>
            <w:sz w:val="20"/>
            <w:szCs w:val="20"/>
          </w:rPr>
          <w:t>Joshua</w:t>
        </w:r>
        <w:proofErr w:type="spellEnd"/>
      </w:hyperlink>
      <w:r w:rsidRPr="00107EC5">
        <w:rPr>
          <w:sz w:val="20"/>
          <w:szCs w:val="20"/>
        </w:rPr>
        <w:t xml:space="preserve">. In questa zona vivono anche altre comunità etniche di </w:t>
      </w:r>
      <w:hyperlink r:id="rId29" w:tooltip="Efik" w:history="1">
        <w:r w:rsidRPr="00107EC5">
          <w:rPr>
            <w:rStyle w:val="Collegamentoipertestuale"/>
            <w:sz w:val="20"/>
            <w:szCs w:val="20"/>
          </w:rPr>
          <w:t>Efik</w:t>
        </w:r>
      </w:hyperlink>
      <w:r w:rsidRPr="00107EC5">
        <w:rPr>
          <w:sz w:val="20"/>
          <w:szCs w:val="20"/>
        </w:rPr>
        <w:t xml:space="preserve">, </w:t>
      </w:r>
      <w:hyperlink r:id="rId30" w:tooltip="Ibibio/Annang (la pagina non esiste)" w:history="1">
        <w:r w:rsidRPr="00107EC5">
          <w:rPr>
            <w:rStyle w:val="Collegamentoipertestuale"/>
            <w:sz w:val="20"/>
            <w:szCs w:val="20"/>
          </w:rPr>
          <w:t>Ibibio/</w:t>
        </w:r>
        <w:proofErr w:type="spellStart"/>
        <w:r w:rsidRPr="00107EC5">
          <w:rPr>
            <w:rStyle w:val="Collegamentoipertestuale"/>
            <w:sz w:val="20"/>
            <w:szCs w:val="20"/>
          </w:rPr>
          <w:t>Annang</w:t>
        </w:r>
        <w:proofErr w:type="spellEnd"/>
      </w:hyperlink>
      <w:r w:rsidRPr="00107EC5">
        <w:rPr>
          <w:sz w:val="20"/>
          <w:szCs w:val="20"/>
        </w:rPr>
        <w:t xml:space="preserve">, </w:t>
      </w:r>
      <w:hyperlink r:id="rId31" w:tooltip="Edo (popolo)" w:history="1">
        <w:r w:rsidRPr="00107EC5">
          <w:rPr>
            <w:rStyle w:val="Collegamentoipertestuale"/>
            <w:sz w:val="20"/>
            <w:szCs w:val="20"/>
          </w:rPr>
          <w:t>Edo</w:t>
        </w:r>
      </w:hyperlink>
      <w:r w:rsidRPr="00107EC5">
        <w:rPr>
          <w:sz w:val="20"/>
          <w:szCs w:val="20"/>
        </w:rPr>
        <w:t xml:space="preserve"> e </w:t>
      </w:r>
      <w:hyperlink r:id="rId32" w:tooltip="Ijaw (la pagina non esiste)" w:history="1">
        <w:proofErr w:type="spellStart"/>
        <w:r w:rsidRPr="00107EC5">
          <w:rPr>
            <w:rStyle w:val="Collegamentoipertestuale"/>
            <w:sz w:val="20"/>
            <w:szCs w:val="20"/>
          </w:rPr>
          <w:t>Ijaw</w:t>
        </w:r>
        <w:proofErr w:type="spellEnd"/>
      </w:hyperlink>
      <w:r w:rsidRPr="00107EC5">
        <w:rPr>
          <w:sz w:val="20"/>
          <w:szCs w:val="20"/>
        </w:rPr>
        <w:t xml:space="preserve">, tutte cristiane in grande maggioranza. Negli anni recenti si è assistito a frequenti scontri fra gruppi cristiani e </w:t>
      </w:r>
      <w:hyperlink r:id="rId33" w:tooltip="Musulmani" w:history="1">
        <w:r w:rsidRPr="00107EC5">
          <w:rPr>
            <w:rStyle w:val="Collegamentoipertestuale"/>
            <w:sz w:val="20"/>
            <w:szCs w:val="20"/>
          </w:rPr>
          <w:t>musulmani</w:t>
        </w:r>
      </w:hyperlink>
      <w:r w:rsidRPr="00107EC5">
        <w:rPr>
          <w:sz w:val="20"/>
          <w:szCs w:val="20"/>
        </w:rPr>
        <w:t xml:space="preserve">, particolarmente nel nord del paese dove, dopo varie pressioni, la legge </w:t>
      </w:r>
      <w:hyperlink r:id="rId34" w:tooltip="Islam" w:history="1">
        <w:r w:rsidRPr="00107EC5">
          <w:rPr>
            <w:rStyle w:val="Collegamentoipertestuale"/>
            <w:sz w:val="20"/>
            <w:szCs w:val="20"/>
          </w:rPr>
          <w:t>islamica</w:t>
        </w:r>
      </w:hyperlink>
      <w:r w:rsidRPr="00107EC5">
        <w:rPr>
          <w:sz w:val="20"/>
          <w:szCs w:val="20"/>
        </w:rPr>
        <w:t xml:space="preserve">, o </w:t>
      </w:r>
      <w:hyperlink r:id="rId35" w:tooltip="Shari'a" w:history="1">
        <w:proofErr w:type="spellStart"/>
        <w:r w:rsidRPr="00107EC5">
          <w:rPr>
            <w:rStyle w:val="Collegamentoipertestuale"/>
            <w:i/>
            <w:iCs/>
            <w:sz w:val="20"/>
            <w:szCs w:val="20"/>
          </w:rPr>
          <w:t>Sharīʿa</w:t>
        </w:r>
        <w:proofErr w:type="spellEnd"/>
      </w:hyperlink>
      <w:r w:rsidRPr="00107EC5">
        <w:rPr>
          <w:sz w:val="20"/>
          <w:szCs w:val="20"/>
        </w:rPr>
        <w:t xml:space="preserve">, è stata introdotta nell'ordinamento di alcuni Stati settentrionali. Tra il </w:t>
      </w:r>
      <w:hyperlink r:id="rId36" w:tooltip="2011" w:history="1">
        <w:r w:rsidRPr="00107EC5">
          <w:rPr>
            <w:rStyle w:val="Collegamentoipertestuale"/>
            <w:sz w:val="20"/>
            <w:szCs w:val="20"/>
          </w:rPr>
          <w:t>2011</w:t>
        </w:r>
      </w:hyperlink>
      <w:r w:rsidRPr="00107EC5">
        <w:rPr>
          <w:sz w:val="20"/>
          <w:szCs w:val="20"/>
        </w:rPr>
        <w:t xml:space="preserve"> e il </w:t>
      </w:r>
      <w:hyperlink r:id="rId37" w:tooltip="2012" w:history="1">
        <w:r w:rsidRPr="00107EC5">
          <w:rPr>
            <w:rStyle w:val="Collegamentoipertestuale"/>
            <w:sz w:val="20"/>
            <w:szCs w:val="20"/>
          </w:rPr>
          <w:t>2012</w:t>
        </w:r>
      </w:hyperlink>
      <w:r w:rsidRPr="00107EC5">
        <w:rPr>
          <w:sz w:val="20"/>
          <w:szCs w:val="20"/>
        </w:rPr>
        <w:t xml:space="preserve"> si sono registrati numerosi attentati e ripetute stragi contro i cristiani, in particolare in occasione del </w:t>
      </w:r>
      <w:hyperlink r:id="rId38" w:tooltip="Natale" w:history="1">
        <w:r w:rsidRPr="00107EC5">
          <w:rPr>
            <w:rStyle w:val="Collegamentoipertestuale"/>
            <w:sz w:val="20"/>
            <w:szCs w:val="20"/>
          </w:rPr>
          <w:t>Natale</w:t>
        </w:r>
      </w:hyperlink>
      <w:hyperlink r:id="rId39" w:anchor="cite_note-16" w:history="1">
        <w:r w:rsidRPr="00107EC5">
          <w:rPr>
            <w:rStyle w:val="Collegamentoipertestuale"/>
            <w:sz w:val="20"/>
            <w:szCs w:val="20"/>
            <w:vertAlign w:val="superscript"/>
          </w:rPr>
          <w:t>[16]</w:t>
        </w:r>
      </w:hyperlink>
      <w:r w:rsidRPr="00107EC5">
        <w:rPr>
          <w:sz w:val="20"/>
          <w:szCs w:val="20"/>
        </w:rPr>
        <w:t xml:space="preserve"> e della </w:t>
      </w:r>
      <w:hyperlink r:id="rId40" w:tooltip="Pasqua" w:history="1">
        <w:r w:rsidRPr="00107EC5">
          <w:rPr>
            <w:rStyle w:val="Collegamentoipertestuale"/>
            <w:sz w:val="20"/>
            <w:szCs w:val="20"/>
          </w:rPr>
          <w:t>Pasqua</w:t>
        </w:r>
      </w:hyperlink>
      <w:hyperlink r:id="rId41" w:anchor="cite_note-17" w:history="1">
        <w:r w:rsidRPr="00107EC5">
          <w:rPr>
            <w:rStyle w:val="Collegamentoipertestuale"/>
            <w:sz w:val="20"/>
            <w:szCs w:val="20"/>
            <w:vertAlign w:val="superscript"/>
          </w:rPr>
          <w:t>[17]</w:t>
        </w:r>
      </w:hyperlink>
      <w:r w:rsidRPr="00107EC5">
        <w:rPr>
          <w:sz w:val="20"/>
          <w:szCs w:val="20"/>
        </w:rPr>
        <w:t xml:space="preserve">, con l'obiettivo di provocare una </w:t>
      </w:r>
      <w:hyperlink r:id="rId42" w:tooltip="Pulizia etnica" w:history="1">
        <w:r w:rsidRPr="00107EC5">
          <w:rPr>
            <w:rStyle w:val="Collegamentoipertestuale"/>
            <w:sz w:val="20"/>
            <w:szCs w:val="20"/>
          </w:rPr>
          <w:t>pulizia etnica</w:t>
        </w:r>
      </w:hyperlink>
      <w:r w:rsidRPr="00107EC5">
        <w:rPr>
          <w:sz w:val="20"/>
          <w:szCs w:val="20"/>
        </w:rPr>
        <w:t>: esponenti dell'integralismo islamico hanno infatti posto un ultimatum con il quale ingiungono a tutti i cristiani residenti nel nord di abbandonare tutto e andare via</w:t>
      </w:r>
      <w:hyperlink r:id="rId43" w:anchor="cite_note-18" w:history="1">
        <w:r w:rsidRPr="00107EC5">
          <w:rPr>
            <w:rStyle w:val="Collegamentoipertestuale"/>
            <w:sz w:val="20"/>
            <w:szCs w:val="20"/>
            <w:vertAlign w:val="superscript"/>
          </w:rPr>
          <w:t>[18]</w:t>
        </w:r>
      </w:hyperlink>
      <w:r w:rsidRPr="00107EC5">
        <w:rPr>
          <w:sz w:val="20"/>
          <w:szCs w:val="20"/>
        </w:rPr>
        <w:t xml:space="preserve">. Il gruppo armato </w:t>
      </w:r>
      <w:hyperlink r:id="rId44" w:tooltip="Jihadismo" w:history="1">
        <w:r w:rsidRPr="00107EC5">
          <w:rPr>
            <w:rStyle w:val="Collegamentoipertestuale"/>
            <w:sz w:val="20"/>
            <w:szCs w:val="20"/>
          </w:rPr>
          <w:t>jihadista</w:t>
        </w:r>
      </w:hyperlink>
      <w:r w:rsidRPr="00107EC5">
        <w:rPr>
          <w:sz w:val="20"/>
          <w:szCs w:val="20"/>
        </w:rPr>
        <w:t>, conosciuto come "</w:t>
      </w:r>
      <w:proofErr w:type="spellStart"/>
      <w:r w:rsidRPr="00107EC5">
        <w:rPr>
          <w:sz w:val="20"/>
          <w:szCs w:val="20"/>
        </w:rPr>
        <w:fldChar w:fldCharType="begin"/>
      </w:r>
      <w:r w:rsidRPr="00107EC5">
        <w:rPr>
          <w:sz w:val="20"/>
          <w:szCs w:val="20"/>
        </w:rPr>
        <w:instrText xml:space="preserve"> HYPERLINK "https://it.wikipedia.org/wiki/Boko_Haram" \o "Boko Haram" </w:instrText>
      </w:r>
      <w:r w:rsidRPr="00107EC5">
        <w:rPr>
          <w:sz w:val="20"/>
          <w:szCs w:val="20"/>
        </w:rPr>
        <w:fldChar w:fldCharType="separate"/>
      </w:r>
      <w:r w:rsidRPr="00107EC5">
        <w:rPr>
          <w:rStyle w:val="Collegamentoipertestuale"/>
          <w:sz w:val="20"/>
          <w:szCs w:val="20"/>
        </w:rPr>
        <w:t>Boko</w:t>
      </w:r>
      <w:proofErr w:type="spellEnd"/>
      <w:r w:rsidRPr="00107EC5">
        <w:rPr>
          <w:rStyle w:val="Collegamentoipertestuale"/>
          <w:sz w:val="20"/>
          <w:szCs w:val="20"/>
        </w:rPr>
        <w:t xml:space="preserve"> </w:t>
      </w:r>
      <w:proofErr w:type="spellStart"/>
      <w:r w:rsidRPr="00107EC5">
        <w:rPr>
          <w:rStyle w:val="Collegamentoipertestuale"/>
          <w:sz w:val="20"/>
          <w:szCs w:val="20"/>
        </w:rPr>
        <w:t>Haram</w:t>
      </w:r>
      <w:proofErr w:type="spellEnd"/>
      <w:r w:rsidRPr="00107EC5">
        <w:rPr>
          <w:sz w:val="20"/>
          <w:szCs w:val="20"/>
        </w:rPr>
        <w:fldChar w:fldCharType="end"/>
      </w:r>
      <w:r w:rsidRPr="00107EC5">
        <w:rPr>
          <w:sz w:val="20"/>
          <w:szCs w:val="20"/>
        </w:rPr>
        <w:t>", ha più volte attaccato moschee provocando centinaia di morti fra i musulmani che vi si erano riuniti per pregare</w:t>
      </w:r>
      <w:hyperlink r:id="rId45" w:anchor="cite_note-19" w:history="1">
        <w:r w:rsidRPr="00107EC5">
          <w:rPr>
            <w:rStyle w:val="Collegamentoipertestuale"/>
            <w:sz w:val="20"/>
            <w:szCs w:val="20"/>
            <w:vertAlign w:val="superscript"/>
          </w:rPr>
          <w:t>[19]</w:t>
        </w:r>
      </w:hyperlink>
      <w:hyperlink r:id="rId46" w:anchor="cite_note-20" w:history="1">
        <w:r w:rsidRPr="00107EC5">
          <w:rPr>
            <w:rStyle w:val="Collegamentoipertestuale"/>
            <w:sz w:val="20"/>
            <w:szCs w:val="20"/>
            <w:vertAlign w:val="superscript"/>
          </w:rPr>
          <w:t>[20]</w:t>
        </w:r>
      </w:hyperlink>
      <w:hyperlink r:id="rId47" w:anchor="cite_note-21" w:history="1">
        <w:r w:rsidRPr="00107EC5">
          <w:rPr>
            <w:rStyle w:val="Collegamentoipertestuale"/>
            <w:sz w:val="20"/>
            <w:szCs w:val="20"/>
            <w:vertAlign w:val="superscript"/>
          </w:rPr>
          <w:t>[21]</w:t>
        </w:r>
      </w:hyperlink>
      <w:r w:rsidRPr="00107EC5">
        <w:rPr>
          <w:sz w:val="20"/>
          <w:szCs w:val="20"/>
        </w:rPr>
        <w:t>. Ha inoltre colpito un mercato affollato di musulmani intenti a fare compere durante le ore finali del Ramadan, provocando centinaia di morti.</w:t>
      </w:r>
      <w:hyperlink r:id="rId48" w:anchor="cite_note-22" w:history="1">
        <w:r w:rsidRPr="00107EC5">
          <w:rPr>
            <w:rStyle w:val="Collegamentoipertestuale"/>
            <w:sz w:val="20"/>
            <w:szCs w:val="20"/>
            <w:vertAlign w:val="superscript"/>
          </w:rPr>
          <w:t>[22</w:t>
        </w:r>
      </w:hyperlink>
    </w:p>
    <w:p w:rsidR="00107EC5" w:rsidRDefault="00107EC5" w:rsidP="00107EC5">
      <w:pPr>
        <w:rPr>
          <w:i/>
          <w:sz w:val="20"/>
          <w:szCs w:val="20"/>
        </w:rPr>
      </w:pPr>
      <w:r>
        <w:rPr>
          <w:i/>
          <w:sz w:val="20"/>
          <w:szCs w:val="20"/>
        </w:rPr>
        <w:t>Ordinamento statale, economia e politica:</w:t>
      </w:r>
    </w:p>
    <w:p w:rsidR="00107EC5" w:rsidRPr="00107EC5" w:rsidRDefault="00107EC5" w:rsidP="00107EC5">
      <w:pPr>
        <w:pStyle w:val="NormaleWeb"/>
        <w:numPr>
          <w:ilvl w:val="0"/>
          <w:numId w:val="1"/>
        </w:numPr>
        <w:rPr>
          <w:rFonts w:asciiTheme="minorHAnsi" w:hAnsiTheme="minorHAnsi"/>
          <w:sz w:val="20"/>
          <w:szCs w:val="20"/>
        </w:rPr>
      </w:pPr>
      <w:r w:rsidRPr="00107EC5">
        <w:rPr>
          <w:rFonts w:asciiTheme="minorHAnsi" w:hAnsiTheme="minorHAnsi"/>
          <w:sz w:val="20"/>
          <w:szCs w:val="20"/>
        </w:rPr>
        <w:t xml:space="preserve">La Nigeria è una </w:t>
      </w:r>
      <w:hyperlink r:id="rId49" w:tooltip="Repubblica federale" w:history="1">
        <w:r w:rsidRPr="00107EC5">
          <w:rPr>
            <w:rStyle w:val="Collegamentoipertestuale"/>
            <w:rFonts w:asciiTheme="minorHAnsi" w:hAnsiTheme="minorHAnsi"/>
            <w:sz w:val="20"/>
            <w:szCs w:val="20"/>
          </w:rPr>
          <w:t>Repubblica federale</w:t>
        </w:r>
      </w:hyperlink>
      <w:r w:rsidRPr="00107EC5">
        <w:rPr>
          <w:rFonts w:asciiTheme="minorHAnsi" w:hAnsiTheme="minorHAnsi"/>
          <w:sz w:val="20"/>
          <w:szCs w:val="20"/>
        </w:rPr>
        <w:t>.</w:t>
      </w:r>
      <w:r w:rsidRPr="00107EC5">
        <w:rPr>
          <w:rFonts w:asciiTheme="minorHAnsi" w:hAnsiTheme="minorHAnsi"/>
          <w:sz w:val="20"/>
          <w:szCs w:val="20"/>
        </w:rPr>
        <w:t xml:space="preserve"> </w:t>
      </w:r>
      <w:r w:rsidRPr="00107EC5">
        <w:rPr>
          <w:rFonts w:asciiTheme="minorHAnsi" w:hAnsiTheme="minorHAnsi"/>
          <w:sz w:val="20"/>
          <w:szCs w:val="20"/>
        </w:rPr>
        <w:t xml:space="preserve">L'attuale </w:t>
      </w:r>
      <w:hyperlink r:id="rId50" w:tooltip="Costituzione della Nigeria (la pagina non esiste)" w:history="1">
        <w:r w:rsidRPr="00107EC5">
          <w:rPr>
            <w:rStyle w:val="Collegamentoipertestuale"/>
            <w:rFonts w:asciiTheme="minorHAnsi" w:hAnsiTheme="minorHAnsi"/>
            <w:sz w:val="20"/>
            <w:szCs w:val="20"/>
          </w:rPr>
          <w:t>Costituzione della Nigeria</w:t>
        </w:r>
      </w:hyperlink>
      <w:r w:rsidRPr="00107EC5">
        <w:rPr>
          <w:rFonts w:asciiTheme="minorHAnsi" w:hAnsiTheme="minorHAnsi"/>
          <w:sz w:val="20"/>
          <w:szCs w:val="20"/>
        </w:rPr>
        <w:t xml:space="preserve"> risale al 29 maggio 1999.</w:t>
      </w:r>
      <w:r w:rsidRPr="00107EC5">
        <w:rPr>
          <w:rFonts w:asciiTheme="minorHAnsi" w:hAnsiTheme="minorHAnsi"/>
          <w:sz w:val="20"/>
          <w:szCs w:val="20"/>
        </w:rPr>
        <w:t xml:space="preserve"> </w:t>
      </w:r>
      <w:r w:rsidRPr="00107EC5">
        <w:rPr>
          <w:rFonts w:asciiTheme="minorHAnsi" w:hAnsiTheme="minorHAnsi"/>
          <w:sz w:val="20"/>
          <w:szCs w:val="20"/>
        </w:rPr>
        <w:t xml:space="preserve">La Nigeria è suddivisa in 36 stati e un territorio. Da segnalare che alcuni stati sono retti da principi maomettani o sultani. Il più importante sultanato è Sokoto, il cui sultano è ufficialmente la massima autorità islamica del Paese. </w:t>
      </w:r>
    </w:p>
    <w:p w:rsidR="00107EC5" w:rsidRPr="00107EC5" w:rsidRDefault="00107EC5" w:rsidP="00107EC5">
      <w:pPr>
        <w:pStyle w:val="NormaleWeb"/>
        <w:rPr>
          <w:rFonts w:asciiTheme="minorHAnsi" w:hAnsiTheme="minorHAnsi"/>
          <w:sz w:val="20"/>
          <w:szCs w:val="20"/>
        </w:rPr>
      </w:pPr>
      <w:r w:rsidRPr="00107EC5">
        <w:rPr>
          <w:rFonts w:asciiTheme="minorHAnsi" w:hAnsiTheme="minorHAnsi"/>
          <w:sz w:val="20"/>
          <w:szCs w:val="20"/>
        </w:rPr>
        <w:lastRenderedPageBreak/>
        <w:t xml:space="preserve">Ogni stato elegge il proprio </w:t>
      </w:r>
      <w:hyperlink r:id="rId51" w:tooltip="Governatore (burocrazia moderna)" w:history="1">
        <w:r w:rsidRPr="00107EC5">
          <w:rPr>
            <w:rStyle w:val="Collegamentoipertestuale"/>
            <w:rFonts w:asciiTheme="minorHAnsi" w:hAnsiTheme="minorHAnsi"/>
            <w:sz w:val="20"/>
            <w:szCs w:val="20"/>
          </w:rPr>
          <w:t>governatore</w:t>
        </w:r>
      </w:hyperlink>
      <w:r w:rsidRPr="00107EC5">
        <w:rPr>
          <w:rFonts w:asciiTheme="minorHAnsi" w:hAnsiTheme="minorHAnsi"/>
          <w:sz w:val="20"/>
          <w:szCs w:val="20"/>
        </w:rPr>
        <w:t xml:space="preserve"> il quale nomina un consiglio esecutivo e un parlamento dell'assemblea unicamerale. </w:t>
      </w:r>
    </w:p>
    <w:p w:rsidR="00107EC5" w:rsidRDefault="00107EC5" w:rsidP="00107EC5">
      <w:pPr>
        <w:pStyle w:val="NormaleWeb"/>
        <w:numPr>
          <w:ilvl w:val="0"/>
          <w:numId w:val="1"/>
        </w:numPr>
        <w:rPr>
          <w:rFonts w:asciiTheme="minorHAnsi" w:hAnsiTheme="minorHAnsi"/>
          <w:sz w:val="20"/>
          <w:szCs w:val="20"/>
        </w:rPr>
      </w:pPr>
      <w:r w:rsidRPr="00107EC5">
        <w:rPr>
          <w:rFonts w:asciiTheme="minorHAnsi" w:hAnsiTheme="minorHAnsi"/>
          <w:sz w:val="20"/>
          <w:szCs w:val="20"/>
        </w:rPr>
        <w:t xml:space="preserve">L'economia nigeriana è la 26ª economia mondiale per </w:t>
      </w:r>
      <w:hyperlink r:id="rId52" w:tooltip="Prodotto interno lordo" w:history="1">
        <w:r w:rsidRPr="00107EC5">
          <w:rPr>
            <w:rStyle w:val="Collegamentoipertestuale"/>
            <w:rFonts w:asciiTheme="minorHAnsi" w:hAnsiTheme="minorHAnsi"/>
            <w:sz w:val="20"/>
            <w:szCs w:val="20"/>
          </w:rPr>
          <w:t>PIL</w:t>
        </w:r>
      </w:hyperlink>
      <w:r w:rsidRPr="00107EC5">
        <w:rPr>
          <w:rFonts w:asciiTheme="minorHAnsi" w:hAnsiTheme="minorHAnsi"/>
          <w:sz w:val="20"/>
          <w:szCs w:val="20"/>
        </w:rPr>
        <w:t xml:space="preserve"> nominale ed è la prima del continente africano.</w:t>
      </w:r>
      <w:hyperlink r:id="rId53" w:anchor="cite_note-CNBC_Africa-28" w:history="1">
        <w:r w:rsidRPr="00107EC5">
          <w:rPr>
            <w:rStyle w:val="Collegamentoipertestuale"/>
            <w:rFonts w:asciiTheme="minorHAnsi" w:hAnsiTheme="minorHAnsi"/>
            <w:sz w:val="20"/>
            <w:szCs w:val="20"/>
            <w:vertAlign w:val="superscript"/>
          </w:rPr>
          <w:t>[28]</w:t>
        </w:r>
      </w:hyperlink>
      <w:r w:rsidRPr="00107EC5">
        <w:rPr>
          <w:rFonts w:asciiTheme="minorHAnsi" w:hAnsiTheme="minorHAnsi"/>
          <w:sz w:val="20"/>
          <w:szCs w:val="20"/>
        </w:rPr>
        <w:t xml:space="preserve"> Nel 2014, il </w:t>
      </w:r>
      <w:hyperlink r:id="rId54" w:tooltip="National Bureau of Statistics (Nigeria) (la pagina non esiste)" w:history="1">
        <w:r w:rsidRPr="00107EC5">
          <w:rPr>
            <w:rStyle w:val="Collegamentoipertestuale"/>
            <w:rFonts w:asciiTheme="minorHAnsi" w:hAnsiTheme="minorHAnsi"/>
            <w:sz w:val="20"/>
            <w:szCs w:val="20"/>
          </w:rPr>
          <w:t xml:space="preserve">National Bureau of </w:t>
        </w:r>
        <w:proofErr w:type="spellStart"/>
        <w:r w:rsidRPr="00107EC5">
          <w:rPr>
            <w:rStyle w:val="Collegamentoipertestuale"/>
            <w:rFonts w:asciiTheme="minorHAnsi" w:hAnsiTheme="minorHAnsi"/>
            <w:sz w:val="20"/>
            <w:szCs w:val="20"/>
          </w:rPr>
          <w:t>Statistics</w:t>
        </w:r>
        <w:proofErr w:type="spellEnd"/>
      </w:hyperlink>
      <w:r w:rsidRPr="00107EC5">
        <w:rPr>
          <w:rFonts w:asciiTheme="minorHAnsi" w:hAnsiTheme="minorHAnsi"/>
          <w:sz w:val="20"/>
          <w:szCs w:val="20"/>
        </w:rPr>
        <w:t xml:space="preserve"> ha provveduto a ristrutturare il proprio sistema di rilevazione degli indicatori economici, portando i settori analizzati da 33 a 46 e migliorando le stime sulla cosiddetta "economia informale" (o economia in nero). Il settore agricolo, sceso dal 35% al 22%, non ha tenuto il passo con la crescita degli altri settori e il Paese, da esportatore netto di cibo, è diventato importatore netto. Il settore manifatturiero (il terzo per grandezza del continente) serve larga parte dell'</w:t>
      </w:r>
      <w:hyperlink r:id="rId55" w:tooltip="Africa occidentale" w:history="1">
        <w:r w:rsidRPr="00107EC5">
          <w:rPr>
            <w:rStyle w:val="Collegamentoipertestuale"/>
            <w:rFonts w:asciiTheme="minorHAnsi" w:hAnsiTheme="minorHAnsi"/>
            <w:sz w:val="20"/>
            <w:szCs w:val="20"/>
          </w:rPr>
          <w:t>Africa occidentale</w:t>
        </w:r>
      </w:hyperlink>
      <w:r w:rsidRPr="00107EC5">
        <w:rPr>
          <w:rFonts w:asciiTheme="minorHAnsi" w:hAnsiTheme="minorHAnsi"/>
          <w:sz w:val="20"/>
          <w:szCs w:val="20"/>
        </w:rPr>
        <w:t xml:space="preserve">, anche se pesa solo per il 6,8% del PIL. </w:t>
      </w:r>
    </w:p>
    <w:p w:rsidR="00107EC5" w:rsidRPr="00107EC5" w:rsidRDefault="00107EC5" w:rsidP="00107EC5">
      <w:pPr>
        <w:pStyle w:val="NormaleWeb"/>
        <w:numPr>
          <w:ilvl w:val="0"/>
          <w:numId w:val="1"/>
        </w:numPr>
        <w:rPr>
          <w:rFonts w:asciiTheme="minorHAnsi" w:hAnsiTheme="minorHAnsi"/>
          <w:sz w:val="20"/>
          <w:szCs w:val="20"/>
        </w:rPr>
      </w:pPr>
      <w:r w:rsidRPr="00107EC5">
        <w:rPr>
          <w:rFonts w:asciiTheme="minorHAnsi" w:hAnsiTheme="minorHAnsi"/>
          <w:sz w:val="20"/>
          <w:szCs w:val="20"/>
        </w:rPr>
        <w:t xml:space="preserve">La Nigeria è una Repubblica Federale composta da 36 stati più il Territorio della Capitale Federale di Abuja. Le </w:t>
      </w:r>
      <w:hyperlink r:id="rId56" w:tooltip="Elezioni generali in Nigeria del 2019" w:history="1">
        <w:r w:rsidRPr="00107EC5">
          <w:rPr>
            <w:rStyle w:val="Collegamentoipertestuale"/>
            <w:rFonts w:asciiTheme="minorHAnsi" w:hAnsiTheme="minorHAnsi"/>
            <w:sz w:val="20"/>
            <w:szCs w:val="20"/>
          </w:rPr>
          <w:t>elezioni del 23 e 24 febbraio 2019</w:t>
        </w:r>
      </w:hyperlink>
      <w:r w:rsidRPr="00107EC5">
        <w:rPr>
          <w:rFonts w:asciiTheme="minorHAnsi" w:hAnsiTheme="minorHAnsi"/>
          <w:sz w:val="20"/>
          <w:szCs w:val="20"/>
        </w:rPr>
        <w:t xml:space="preserve"> hanno decretato la vittoria del partito di </w:t>
      </w:r>
      <w:hyperlink r:id="rId57" w:tooltip="Muhammadu Buhari" w:history="1">
        <w:proofErr w:type="spellStart"/>
        <w:r w:rsidRPr="00107EC5">
          <w:rPr>
            <w:rStyle w:val="Collegamentoipertestuale"/>
            <w:rFonts w:asciiTheme="minorHAnsi" w:hAnsiTheme="minorHAnsi"/>
            <w:sz w:val="20"/>
            <w:szCs w:val="20"/>
          </w:rPr>
          <w:t>Muhammadu</w:t>
        </w:r>
        <w:proofErr w:type="spellEnd"/>
        <w:r w:rsidRPr="00107EC5">
          <w:rPr>
            <w:rStyle w:val="Collegamentoipertestuale"/>
            <w:rFonts w:asciiTheme="minorHAnsi" w:hAnsiTheme="minorHAnsi"/>
            <w:sz w:val="20"/>
            <w:szCs w:val="20"/>
          </w:rPr>
          <w:t xml:space="preserve"> </w:t>
        </w:r>
        <w:proofErr w:type="spellStart"/>
        <w:r w:rsidRPr="00107EC5">
          <w:rPr>
            <w:rStyle w:val="Collegamentoipertestuale"/>
            <w:rFonts w:asciiTheme="minorHAnsi" w:hAnsiTheme="minorHAnsi"/>
            <w:sz w:val="20"/>
            <w:szCs w:val="20"/>
          </w:rPr>
          <w:t>Buhari</w:t>
        </w:r>
        <w:proofErr w:type="spellEnd"/>
      </w:hyperlink>
      <w:r w:rsidRPr="00107EC5">
        <w:rPr>
          <w:rFonts w:asciiTheme="minorHAnsi" w:hAnsiTheme="minorHAnsi"/>
          <w:sz w:val="20"/>
          <w:szCs w:val="20"/>
        </w:rPr>
        <w:t>, musulmano, con il 55,60 % dei voti.</w:t>
      </w:r>
      <w:hyperlink r:id="rId58" w:anchor="cite_note-27" w:history="1">
        <w:r w:rsidRPr="00107EC5">
          <w:rPr>
            <w:rStyle w:val="Collegamentoipertestuale"/>
            <w:rFonts w:asciiTheme="minorHAnsi" w:hAnsiTheme="minorHAnsi"/>
            <w:sz w:val="20"/>
            <w:szCs w:val="20"/>
            <w:vertAlign w:val="superscript"/>
          </w:rPr>
          <w:t>[27]</w:t>
        </w:r>
      </w:hyperlink>
      <w:r w:rsidRPr="00107EC5">
        <w:rPr>
          <w:rFonts w:asciiTheme="minorHAnsi" w:hAnsiTheme="minorHAnsi"/>
          <w:sz w:val="20"/>
          <w:szCs w:val="20"/>
        </w:rPr>
        <w:t xml:space="preserve"> </w:t>
      </w:r>
    </w:p>
    <w:p w:rsidR="00107EC5" w:rsidRPr="00107EC5" w:rsidRDefault="00107EC5" w:rsidP="00107EC5">
      <w:pPr>
        <w:pStyle w:val="NormaleWeb"/>
        <w:ind w:left="360"/>
        <w:rPr>
          <w:rFonts w:asciiTheme="minorHAnsi" w:hAnsiTheme="minorHAnsi"/>
          <w:sz w:val="20"/>
          <w:szCs w:val="20"/>
        </w:rPr>
      </w:pPr>
    </w:p>
    <w:p w:rsidR="00107EC5" w:rsidRPr="00107EC5" w:rsidRDefault="00107EC5" w:rsidP="00107EC5">
      <w:pPr>
        <w:rPr>
          <w:i/>
          <w:sz w:val="20"/>
          <w:szCs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2174363</wp:posOffset>
                </wp:positionH>
                <wp:positionV relativeFrom="paragraph">
                  <wp:posOffset>937685</wp:posOffset>
                </wp:positionV>
                <wp:extent cx="2241311" cy="247507"/>
                <wp:effectExtent l="0" t="0" r="26035" b="19685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1311" cy="2475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7EC5" w:rsidRDefault="00107EC5">
                            <w:r>
                              <w:t>Cartina rappresentativa dello stato.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asella di testo 4" o:spid="_x0000_s1027" type="#_x0000_t202" style="position:absolute;margin-left:171.2pt;margin-top:73.85pt;width:176.5pt;height:19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" fillcolor="white [3201]" strokeweight=".5pt">
                <v:textbox>
                  <w:txbxContent>
                    <w:p w:rsidR="00107EC5" w:rsidRDefault="00107EC5">
                      <w:r>
                        <w:t>Cartina rappresentativa dello stato.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w:drawing>
          <wp:inline distT="0" distB="0" distL="0" distR="0">
            <wp:extent cx="1918177" cy="2035295"/>
            <wp:effectExtent l="0" t="0" r="6350" b="3175"/>
            <wp:docPr id="3" name="Immagine 3" descr="Nigeria - Map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igeria - Mappa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303" cy="2035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07EC5" w:rsidRPr="00107EC5">
      <w:headerReference w:type="default" r:id="rId6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EC5" w:rsidRDefault="00107EC5" w:rsidP="00107EC5">
      <w:pPr>
        <w:spacing w:after="0" w:line="240" w:lineRule="auto"/>
      </w:pPr>
      <w:r>
        <w:separator/>
      </w:r>
    </w:p>
  </w:endnote>
  <w:endnote w:type="continuationSeparator" w:id="0">
    <w:p w:rsidR="00107EC5" w:rsidRDefault="00107EC5" w:rsidP="00107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EC5" w:rsidRDefault="00107EC5" w:rsidP="00107EC5">
      <w:pPr>
        <w:spacing w:after="0" w:line="240" w:lineRule="auto"/>
      </w:pPr>
      <w:r>
        <w:separator/>
      </w:r>
    </w:p>
  </w:footnote>
  <w:footnote w:type="continuationSeparator" w:id="0">
    <w:p w:rsidR="00107EC5" w:rsidRDefault="00107EC5" w:rsidP="00107E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EC5" w:rsidRDefault="00107EC5">
    <w:pPr>
      <w:pStyle w:val="Intestazione"/>
    </w:pPr>
    <w:r>
      <w:t>PRESENTAZIONE: NIGERIA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111FF2"/>
    <w:multiLevelType w:val="hybridMultilevel"/>
    <w:tmpl w:val="A450372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EC5"/>
    <w:rsid w:val="00107EC5"/>
    <w:rsid w:val="00737D2C"/>
    <w:rsid w:val="00DC09CE"/>
    <w:rsid w:val="00F02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07E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07EC5"/>
  </w:style>
  <w:style w:type="paragraph" w:styleId="Pidipagina">
    <w:name w:val="footer"/>
    <w:basedOn w:val="Normale"/>
    <w:link w:val="PidipaginaCarattere"/>
    <w:uiPriority w:val="99"/>
    <w:unhideWhenUsed/>
    <w:rsid w:val="00107E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7EC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7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07EC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107EC5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107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07E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07EC5"/>
  </w:style>
  <w:style w:type="paragraph" w:styleId="Pidipagina">
    <w:name w:val="footer"/>
    <w:basedOn w:val="Normale"/>
    <w:link w:val="PidipaginaCarattere"/>
    <w:uiPriority w:val="99"/>
    <w:unhideWhenUsed/>
    <w:rsid w:val="00107E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7EC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7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07EC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107EC5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107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9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t.wikipedia.org/wiki/Pidgin_english" TargetMode="External"/><Relationship Id="rId18" Type="http://schemas.openxmlformats.org/officeDocument/2006/relationships/hyperlink" Target="https://it.wikipedia.org/wiki/Animismo" TargetMode="External"/><Relationship Id="rId26" Type="http://schemas.openxmlformats.org/officeDocument/2006/relationships/hyperlink" Target="https://it.wikipedia.org/wiki/Evangelica" TargetMode="External"/><Relationship Id="rId39" Type="http://schemas.openxmlformats.org/officeDocument/2006/relationships/hyperlink" Target="https://it.wikipedia.org/wiki/Nigeria" TargetMode="External"/><Relationship Id="rId21" Type="http://schemas.openxmlformats.org/officeDocument/2006/relationships/hyperlink" Target="https://it.wikipedia.org/wiki/Islam" TargetMode="External"/><Relationship Id="rId34" Type="http://schemas.openxmlformats.org/officeDocument/2006/relationships/hyperlink" Target="https://it.wikipedia.org/wiki/Islam" TargetMode="External"/><Relationship Id="rId42" Type="http://schemas.openxmlformats.org/officeDocument/2006/relationships/hyperlink" Target="https://it.wikipedia.org/wiki/Pulizia_etnica" TargetMode="External"/><Relationship Id="rId47" Type="http://schemas.openxmlformats.org/officeDocument/2006/relationships/hyperlink" Target="https://it.wikipedia.org/wiki/Nigeria" TargetMode="External"/><Relationship Id="rId50" Type="http://schemas.openxmlformats.org/officeDocument/2006/relationships/hyperlink" Target="https://it.wikipedia.org/w/index.php?title=Costituzione_della_Nigeria&amp;action=edit&amp;redlink=1" TargetMode="External"/><Relationship Id="rId55" Type="http://schemas.openxmlformats.org/officeDocument/2006/relationships/hyperlink" Target="https://it.wikipedia.org/wiki/Africa_occidentale" TargetMode="Externa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s://it.wikipedia.org/wiki/Lingua_igbo" TargetMode="External"/><Relationship Id="rId29" Type="http://schemas.openxmlformats.org/officeDocument/2006/relationships/hyperlink" Target="https://it.wikipedia.org/wiki/Efik" TargetMode="External"/><Relationship Id="rId11" Type="http://schemas.openxmlformats.org/officeDocument/2006/relationships/hyperlink" Target="https://it.wikipedia.org/wiki/Africa" TargetMode="External"/><Relationship Id="rId24" Type="http://schemas.openxmlformats.org/officeDocument/2006/relationships/hyperlink" Target="https://it.wikipedia.org/wiki/Anglicana" TargetMode="External"/><Relationship Id="rId32" Type="http://schemas.openxmlformats.org/officeDocument/2006/relationships/hyperlink" Target="https://it.wikipedia.org/w/index.php?title=Ijaw&amp;action=edit&amp;redlink=1" TargetMode="External"/><Relationship Id="rId37" Type="http://schemas.openxmlformats.org/officeDocument/2006/relationships/hyperlink" Target="https://it.wikipedia.org/wiki/2012" TargetMode="External"/><Relationship Id="rId40" Type="http://schemas.openxmlformats.org/officeDocument/2006/relationships/hyperlink" Target="https://it.wikipedia.org/wiki/Pasqua" TargetMode="External"/><Relationship Id="rId45" Type="http://schemas.openxmlformats.org/officeDocument/2006/relationships/hyperlink" Target="https://it.wikipedia.org/wiki/Nigeria" TargetMode="External"/><Relationship Id="rId53" Type="http://schemas.openxmlformats.org/officeDocument/2006/relationships/hyperlink" Target="https://it.wikipedia.org/wiki/Nigeria" TargetMode="External"/><Relationship Id="rId58" Type="http://schemas.openxmlformats.org/officeDocument/2006/relationships/hyperlink" Target="https://it.wikipedia.org/wiki/Nigeria" TargetMode="External"/><Relationship Id="rId5" Type="http://schemas.openxmlformats.org/officeDocument/2006/relationships/webSettings" Target="webSettings.xml"/><Relationship Id="rId61" Type="http://schemas.openxmlformats.org/officeDocument/2006/relationships/fontTable" Target="fontTable.xml"/><Relationship Id="rId19" Type="http://schemas.openxmlformats.org/officeDocument/2006/relationships/hyperlink" Target="https://www.worldatlas.com/articles/religious-beliefs-in-nigeria.html" TargetMode="External"/><Relationship Id="rId14" Type="http://schemas.openxmlformats.org/officeDocument/2006/relationships/hyperlink" Target="https://it.wikipedia.org/wiki/Lingua_hausa" TargetMode="External"/><Relationship Id="rId22" Type="http://schemas.openxmlformats.org/officeDocument/2006/relationships/hyperlink" Target="https://it.wikipedia.org/wiki/Animismo" TargetMode="External"/><Relationship Id="rId27" Type="http://schemas.openxmlformats.org/officeDocument/2006/relationships/hyperlink" Target="https://it.wikipedia.org/wiki/Pastore_(religione)" TargetMode="External"/><Relationship Id="rId30" Type="http://schemas.openxmlformats.org/officeDocument/2006/relationships/hyperlink" Target="https://it.wikipedia.org/w/index.php?title=Ibibio/Annang&amp;action=edit&amp;redlink=1" TargetMode="External"/><Relationship Id="rId35" Type="http://schemas.openxmlformats.org/officeDocument/2006/relationships/hyperlink" Target="https://it.wikipedia.org/wiki/Shari%27a" TargetMode="External"/><Relationship Id="rId43" Type="http://schemas.openxmlformats.org/officeDocument/2006/relationships/hyperlink" Target="https://it.wikipedia.org/wiki/Nigeria" TargetMode="External"/><Relationship Id="rId48" Type="http://schemas.openxmlformats.org/officeDocument/2006/relationships/hyperlink" Target="https://it.wikipedia.org/wiki/Nigeria" TargetMode="External"/><Relationship Id="rId56" Type="http://schemas.openxmlformats.org/officeDocument/2006/relationships/hyperlink" Target="https://it.wikipedia.org/wiki/Elezioni_generali_in_Nigeria_del_2019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it.wikipedia.org/wiki/Governatore_(burocrazia_moderna)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it.wikipedia.org/wiki/Lingua_inglese" TargetMode="External"/><Relationship Id="rId17" Type="http://schemas.openxmlformats.org/officeDocument/2006/relationships/hyperlink" Target="https://it.wikipedia.org/wiki/Sunnita" TargetMode="External"/><Relationship Id="rId25" Type="http://schemas.openxmlformats.org/officeDocument/2006/relationships/hyperlink" Target="https://it.wikipedia.org/wiki/Pentecostale" TargetMode="External"/><Relationship Id="rId33" Type="http://schemas.openxmlformats.org/officeDocument/2006/relationships/hyperlink" Target="https://it.wikipedia.org/wiki/Musulmani" TargetMode="External"/><Relationship Id="rId38" Type="http://schemas.openxmlformats.org/officeDocument/2006/relationships/hyperlink" Target="https://it.wikipedia.org/wiki/Natale" TargetMode="External"/><Relationship Id="rId46" Type="http://schemas.openxmlformats.org/officeDocument/2006/relationships/hyperlink" Target="https://it.wikipedia.org/wiki/Nigeria" TargetMode="External"/><Relationship Id="rId59" Type="http://schemas.openxmlformats.org/officeDocument/2006/relationships/image" Target="media/image2.png"/><Relationship Id="rId20" Type="http://schemas.openxmlformats.org/officeDocument/2006/relationships/hyperlink" Target="https://it.wikipedia.org/wiki/Cristianesimo" TargetMode="External"/><Relationship Id="rId41" Type="http://schemas.openxmlformats.org/officeDocument/2006/relationships/hyperlink" Target="https://it.wikipedia.org/wiki/Nigeria" TargetMode="External"/><Relationship Id="rId54" Type="http://schemas.openxmlformats.org/officeDocument/2006/relationships/hyperlink" Target="https://it.wikipedia.org/w/index.php?title=National_Bureau_of_Statistics_(Nigeria)&amp;action=edit&amp;redlink=1" TargetMode="Externa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s://it.wikipedia.org/wiki/Lingua_yoruba" TargetMode="External"/><Relationship Id="rId23" Type="http://schemas.openxmlformats.org/officeDocument/2006/relationships/hyperlink" Target="https://it.wikipedia.org/wiki/Chiesa_Cattolica" TargetMode="External"/><Relationship Id="rId28" Type="http://schemas.openxmlformats.org/officeDocument/2006/relationships/hyperlink" Target="https://it.wikipedia.org/wiki/T._B._Joshua" TargetMode="External"/><Relationship Id="rId36" Type="http://schemas.openxmlformats.org/officeDocument/2006/relationships/hyperlink" Target="https://it.wikipedia.org/wiki/2011" TargetMode="External"/><Relationship Id="rId49" Type="http://schemas.openxmlformats.org/officeDocument/2006/relationships/hyperlink" Target="https://it.wikipedia.org/wiki/Repubblica_federale" TargetMode="External"/><Relationship Id="rId57" Type="http://schemas.openxmlformats.org/officeDocument/2006/relationships/hyperlink" Target="https://it.wikipedia.org/wiki/Muhammadu_Buhari" TargetMode="External"/><Relationship Id="rId10" Type="http://schemas.openxmlformats.org/officeDocument/2006/relationships/hyperlink" Target="https://it.wikipedia.org/wiki/Stati_per_popolazione" TargetMode="External"/><Relationship Id="rId31" Type="http://schemas.openxmlformats.org/officeDocument/2006/relationships/hyperlink" Target="https://it.wikipedia.org/wiki/Edo_(popolo)" TargetMode="External"/><Relationship Id="rId44" Type="http://schemas.openxmlformats.org/officeDocument/2006/relationships/hyperlink" Target="https://it.wikipedia.org/wiki/Jihadismo" TargetMode="External"/><Relationship Id="rId52" Type="http://schemas.openxmlformats.org/officeDocument/2006/relationships/hyperlink" Target="https://it.wikipedia.org/wiki/Prodotto_interno_lordo" TargetMode="External"/><Relationship Id="rId6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t.wikipedia.org/wiki/Afric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1313</Words>
  <Characters>7489</Characters>
  <Application>Microsoft Office Word</Application>
  <DocSecurity>0</DocSecurity>
  <Lines>62</Lines>
  <Paragraphs>17</Paragraphs>
  <ScaleCrop>false</ScaleCrop>
  <Company/>
  <LinksUpToDate>false</LinksUpToDate>
  <CharactersWithSpaces>8785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ServizioCivile</dc:creator>
  <cp:lastModifiedBy>ServizioCivile</cp:lastModifiedBy>
  <cp:revision>1</cp:revision>
  <dcterms:created xsi:type="dcterms:W3CDTF">2019-12-12T11:54:00Z</dcterms:created>
  <dcterms:modified xsi:type="dcterms:W3CDTF">2019-12-12T12:02:00Z</dcterms:modified>
</cp:coreProperties>
</file>