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B7" w:rsidRDefault="00B55AB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3136891</wp:posOffset>
                </wp:positionH>
                <wp:positionV relativeFrom="paragraph">
                  <wp:posOffset>-281028</wp:posOffset>
                </wp:positionV>
                <wp:extent cx="3506160" cy="2303188"/>
                <wp:effectExtent l="0" t="0" r="18415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160" cy="230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AB7" w:rsidRDefault="00B55AB7">
                            <w:r>
                              <w:t xml:space="preserve">Stato: Repubblica democratica del </w:t>
                            </w:r>
                            <w:proofErr w:type="spellStart"/>
                            <w:r>
                              <w:t>congo</w:t>
                            </w:r>
                            <w:proofErr w:type="spellEnd"/>
                          </w:p>
                          <w:p w:rsidR="00B55AB7" w:rsidRDefault="00B55AB7">
                            <w:r>
                              <w:t>sistema politico: repubblica semipresidenziale</w:t>
                            </w:r>
                          </w:p>
                          <w:p w:rsidR="00B55AB7" w:rsidRDefault="00B55AB7">
                            <w:r>
                              <w:t xml:space="preserve">lingue ufficiali: francese, </w:t>
                            </w:r>
                            <w:proofErr w:type="spellStart"/>
                            <w:r>
                              <w:t>lingala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kikongo</w:t>
                            </w:r>
                            <w:proofErr w:type="spellEnd"/>
                            <w:r>
                              <w:t xml:space="preserve">, swahili, </w:t>
                            </w:r>
                            <w:proofErr w:type="spellStart"/>
                            <w:r>
                              <w:t>tshiluba</w:t>
                            </w:r>
                            <w:proofErr w:type="spellEnd"/>
                          </w:p>
                          <w:p w:rsidR="00B55AB7" w:rsidRDefault="00B55AB7">
                            <w:r>
                              <w:t>capitale: Kinshasa</w:t>
                            </w:r>
                          </w:p>
                          <w:p w:rsidR="00B55AB7" w:rsidRDefault="00B55AB7">
                            <w:r>
                              <w:t>popolazione: 99.320.000 abitanti (2015)</w:t>
                            </w:r>
                          </w:p>
                          <w:p w:rsidR="00B55AB7" w:rsidRDefault="00B55AB7">
                            <w:r>
                              <w:t>superficie: 2.345.410 km2</w:t>
                            </w:r>
                          </w:p>
                          <w:p w:rsidR="00B55AB7" w:rsidRDefault="00B55AB7">
                            <w:r>
                              <w:t>moneta: franco congolese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7pt;margin-top:-22.15pt;width:276.1pt;height:1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" fillcolor="white [3201]" strokeweight=".5pt">
                <v:textbox>
                  <w:txbxContent>
                    <w:p w:rsidR="00B55AB7" w:rsidRDefault="00B55AB7">
                      <w:r>
                        <w:t xml:space="preserve">Stato: Repubblica democratica del </w:t>
                      </w:r>
                      <w:proofErr w:type="spellStart"/>
                      <w:r>
                        <w:t>congo</w:t>
                      </w:r>
                      <w:proofErr w:type="spellEnd"/>
                    </w:p>
                    <w:p w:rsidR="00B55AB7" w:rsidRDefault="00B55AB7">
                      <w:r>
                        <w:t>sistema politico: repubblica semipresidenziale</w:t>
                      </w:r>
                    </w:p>
                    <w:p w:rsidR="00B55AB7" w:rsidRDefault="00B55AB7">
                      <w:r>
                        <w:t xml:space="preserve">lingue ufficiali: francese, </w:t>
                      </w:r>
                      <w:proofErr w:type="spellStart"/>
                      <w:r>
                        <w:t>lingala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kikongo</w:t>
                      </w:r>
                      <w:proofErr w:type="spellEnd"/>
                      <w:r>
                        <w:t xml:space="preserve">, swahili, </w:t>
                      </w:r>
                      <w:proofErr w:type="spellStart"/>
                      <w:r>
                        <w:t>tshiluba</w:t>
                      </w:r>
                      <w:proofErr w:type="spellEnd"/>
                    </w:p>
                    <w:p w:rsidR="00B55AB7" w:rsidRDefault="00B55AB7">
                      <w:r>
                        <w:t>capitale: Kinshasa</w:t>
                      </w:r>
                    </w:p>
                    <w:p w:rsidR="00B55AB7" w:rsidRDefault="00B55AB7">
                      <w:r>
                        <w:t>popolazione: 99.320.000 abitanti (2015)</w:t>
                      </w:r>
                    </w:p>
                    <w:p w:rsidR="00B55AB7" w:rsidRDefault="00B55AB7">
                      <w:r>
                        <w:t>superficie: 2.345.410 km2</w:t>
                      </w:r>
                    </w:p>
                    <w:p w:rsidR="00B55AB7" w:rsidRDefault="00B55AB7">
                      <w:r>
                        <w:t>moneta: franco congolese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956331" cy="1970990"/>
            <wp:effectExtent l="0" t="0" r="0" b="0"/>
            <wp:docPr id="1" name="Immagine 1" descr="https://www.acasamai.it/wp-content/uploads/2018/07/Repubblica-democratica-del-congo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Repubblica-democratica-del-congo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33" cy="197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B55AB7" w:rsidP="00B55AB7">
      <w:pPr>
        <w:rPr>
          <w:i/>
        </w:rPr>
      </w:pPr>
      <w:r w:rsidRPr="00B55AB7">
        <w:rPr>
          <w:i/>
        </w:rPr>
        <w:t>Popolazione:</w:t>
      </w:r>
    </w:p>
    <w:p w:rsidR="00B55AB7" w:rsidRDefault="00B55AB7" w:rsidP="00B55AB7">
      <w:pPr>
        <w:rPr>
          <w:sz w:val="20"/>
          <w:szCs w:val="20"/>
        </w:rPr>
      </w:pPr>
      <w:r w:rsidRPr="00B55AB7">
        <w:rPr>
          <w:sz w:val="20"/>
          <w:szCs w:val="20"/>
        </w:rPr>
        <w:t xml:space="preserve">La popolazione è quintuplicata nell'ultimo mezzo secolo, passando dai 16,5 milioni del </w:t>
      </w:r>
      <w:hyperlink r:id="rId9" w:tooltip="1960" w:history="1">
        <w:r w:rsidRPr="00B55AB7">
          <w:rPr>
            <w:rStyle w:val="Collegamentoipertestuale"/>
            <w:sz w:val="20"/>
            <w:szCs w:val="20"/>
          </w:rPr>
          <w:t>1960</w:t>
        </w:r>
      </w:hyperlink>
      <w:r w:rsidRPr="00B55AB7">
        <w:rPr>
          <w:sz w:val="20"/>
          <w:szCs w:val="20"/>
        </w:rPr>
        <w:t xml:space="preserve"> agli oltre 80 milioni attuali (dati dell'</w:t>
      </w:r>
      <w:proofErr w:type="spellStart"/>
      <w:r w:rsidRPr="00B55AB7">
        <w:rPr>
          <w:sz w:val="20"/>
          <w:szCs w:val="20"/>
        </w:rPr>
        <w:fldChar w:fldCharType="begin"/>
      </w:r>
      <w:r w:rsidRPr="00B55AB7">
        <w:rPr>
          <w:sz w:val="20"/>
          <w:szCs w:val="20"/>
        </w:rPr>
        <w:instrText xml:space="preserve"> HYPERLINK "https://it.wikipedia.org/wiki/United_States_Census_Bureau" \o "United States Census Bureau" </w:instrText>
      </w:r>
      <w:r w:rsidRPr="00B55AB7">
        <w:rPr>
          <w:sz w:val="20"/>
          <w:szCs w:val="20"/>
        </w:rPr>
        <w:fldChar w:fldCharType="separate"/>
      </w:r>
      <w:r w:rsidRPr="00B55AB7">
        <w:rPr>
          <w:rStyle w:val="Collegamentoipertestuale"/>
          <w:sz w:val="20"/>
          <w:szCs w:val="20"/>
        </w:rPr>
        <w:t>United</w:t>
      </w:r>
      <w:proofErr w:type="spellEnd"/>
      <w:r w:rsidRPr="00B55AB7">
        <w:rPr>
          <w:rStyle w:val="Collegamentoipertestuale"/>
          <w:sz w:val="20"/>
          <w:szCs w:val="20"/>
        </w:rPr>
        <w:t xml:space="preserve"> </w:t>
      </w:r>
      <w:proofErr w:type="spellStart"/>
      <w:r w:rsidRPr="00B55AB7">
        <w:rPr>
          <w:rStyle w:val="Collegamentoipertestuale"/>
          <w:sz w:val="20"/>
          <w:szCs w:val="20"/>
        </w:rPr>
        <w:t>States</w:t>
      </w:r>
      <w:proofErr w:type="spellEnd"/>
      <w:r w:rsidRPr="00B55AB7">
        <w:rPr>
          <w:rStyle w:val="Collegamentoipertestuale"/>
          <w:sz w:val="20"/>
          <w:szCs w:val="20"/>
        </w:rPr>
        <w:t xml:space="preserve"> </w:t>
      </w:r>
      <w:proofErr w:type="spellStart"/>
      <w:r w:rsidRPr="00B55AB7">
        <w:rPr>
          <w:rStyle w:val="Collegamentoipertestuale"/>
          <w:sz w:val="20"/>
          <w:szCs w:val="20"/>
        </w:rPr>
        <w:t>Census</w:t>
      </w:r>
      <w:proofErr w:type="spellEnd"/>
      <w:r w:rsidRPr="00B55AB7">
        <w:rPr>
          <w:rStyle w:val="Collegamentoipertestuale"/>
          <w:sz w:val="20"/>
          <w:szCs w:val="20"/>
        </w:rPr>
        <w:t xml:space="preserve"> Bureau</w:t>
      </w:r>
      <w:r w:rsidRPr="00B55AB7">
        <w:rPr>
          <w:sz w:val="20"/>
          <w:szCs w:val="20"/>
        </w:rPr>
        <w:fldChar w:fldCharType="end"/>
      </w:r>
      <w:r w:rsidRPr="00B55AB7">
        <w:rPr>
          <w:sz w:val="20"/>
          <w:szCs w:val="20"/>
        </w:rPr>
        <w:t xml:space="preserve">). Fra meno di 10 anni - nel </w:t>
      </w:r>
      <w:hyperlink r:id="rId10" w:tooltip="2025" w:history="1">
        <w:r w:rsidRPr="00B55AB7">
          <w:rPr>
            <w:rStyle w:val="Collegamentoipertestuale"/>
            <w:sz w:val="20"/>
            <w:szCs w:val="20"/>
          </w:rPr>
          <w:t>2025</w:t>
        </w:r>
      </w:hyperlink>
      <w:r w:rsidRPr="00B55AB7">
        <w:rPr>
          <w:sz w:val="20"/>
          <w:szCs w:val="20"/>
        </w:rPr>
        <w:t xml:space="preserve"> - gli abitanti della Repubblica congolese ammonteranno, secondo le proiezioni dell'US </w:t>
      </w:r>
      <w:proofErr w:type="spellStart"/>
      <w:r w:rsidRPr="00B55AB7">
        <w:rPr>
          <w:sz w:val="20"/>
          <w:szCs w:val="20"/>
        </w:rPr>
        <w:t>Census</w:t>
      </w:r>
      <w:proofErr w:type="spellEnd"/>
      <w:r w:rsidRPr="00B55AB7">
        <w:rPr>
          <w:sz w:val="20"/>
          <w:szCs w:val="20"/>
        </w:rPr>
        <w:t xml:space="preserve"> Bureau, a 100 milioni.</w:t>
      </w:r>
    </w:p>
    <w:p w:rsidR="00B55AB7" w:rsidRDefault="00B55AB7" w:rsidP="00B55AB7">
      <w:pPr>
        <w:rPr>
          <w:i/>
          <w:sz w:val="20"/>
          <w:szCs w:val="20"/>
        </w:rPr>
      </w:pPr>
      <w:r w:rsidRPr="00B55AB7">
        <w:rPr>
          <w:i/>
          <w:sz w:val="20"/>
          <w:szCs w:val="20"/>
        </w:rPr>
        <w:t xml:space="preserve">Lingue: </w:t>
      </w:r>
    </w:p>
    <w:p w:rsidR="00B55AB7" w:rsidRDefault="00B55AB7" w:rsidP="00B55AB7">
      <w:pPr>
        <w:pStyle w:val="NormaleWeb"/>
        <w:rPr>
          <w:rFonts w:asciiTheme="minorHAnsi" w:hAnsiTheme="minorHAnsi"/>
          <w:sz w:val="20"/>
          <w:szCs w:val="20"/>
        </w:rPr>
      </w:pPr>
      <w:r w:rsidRPr="00B55AB7">
        <w:rPr>
          <w:rFonts w:asciiTheme="minorHAnsi" w:hAnsiTheme="minorHAnsi"/>
          <w:sz w:val="20"/>
          <w:szCs w:val="20"/>
        </w:rPr>
        <w:t xml:space="preserve">La lingua ufficiale del Congo-Kinshasa è il </w:t>
      </w:r>
      <w:hyperlink r:id="rId11" w:tooltip="Lingua francese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francese</w:t>
        </w:r>
      </w:hyperlink>
      <w:r w:rsidRPr="00B55AB7">
        <w:rPr>
          <w:rFonts w:asciiTheme="minorHAnsi" w:hAnsiTheme="minorHAnsi"/>
          <w:sz w:val="20"/>
          <w:szCs w:val="20"/>
        </w:rPr>
        <w:t xml:space="preserve">. Essa è usata come lingua etnicamente neutrale e come </w:t>
      </w:r>
      <w:hyperlink r:id="rId12" w:tooltip="Lingua franc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lingua franca</w:t>
        </w:r>
      </w:hyperlink>
      <w:r w:rsidRPr="00B55AB7">
        <w:rPr>
          <w:rFonts w:asciiTheme="minorHAnsi" w:hAnsiTheme="minorHAnsi"/>
          <w:sz w:val="20"/>
          <w:szCs w:val="20"/>
        </w:rPr>
        <w:t xml:space="preserve"> di comunicazione tra i differenti gruppi etnici del paese. Secondo un sondaggio commissionato nel 2014 dall'</w:t>
      </w:r>
      <w:hyperlink r:id="rId13" w:tooltip="Organisation internationale de la Francophonie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OIF</w:t>
        </w:r>
      </w:hyperlink>
      <w:r w:rsidRPr="00B55AB7">
        <w:rPr>
          <w:rFonts w:asciiTheme="minorHAnsi" w:hAnsiTheme="minorHAnsi"/>
          <w:sz w:val="20"/>
          <w:szCs w:val="20"/>
        </w:rPr>
        <w:t>, 33 milioni di congolesi (il 47% della popolazione) erano in grado di leggere e scrivere in francese.</w:t>
      </w:r>
      <w:hyperlink r:id="rId14" w:anchor="cite_note-oif_2014-10" w:history="1">
        <w:r w:rsidRPr="00B55AB7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[10]</w:t>
        </w:r>
      </w:hyperlink>
      <w:r w:rsidRPr="00B55AB7">
        <w:rPr>
          <w:rFonts w:asciiTheme="minorHAnsi" w:hAnsiTheme="minorHAnsi"/>
          <w:sz w:val="20"/>
          <w:szCs w:val="20"/>
        </w:rPr>
        <w:t xml:space="preserve"> A </w:t>
      </w:r>
      <w:hyperlink r:id="rId15" w:tooltip="Kinshas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Kinshasa</w:t>
        </w:r>
      </w:hyperlink>
      <w:r w:rsidRPr="00B55AB7">
        <w:rPr>
          <w:rFonts w:asciiTheme="minorHAnsi" w:hAnsiTheme="minorHAnsi"/>
          <w:sz w:val="20"/>
          <w:szCs w:val="20"/>
        </w:rPr>
        <w:t xml:space="preserve"> il 67% della popolazione era in grado di leggere e scrivere in francese e il 68,5% di parlarlo e capirlo.</w:t>
      </w:r>
      <w:hyperlink r:id="rId16" w:anchor="cite_note-oif_2014-10" w:history="1">
        <w:r w:rsidRPr="00B55AB7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[10]</w:t>
        </w:r>
      </w:hyperlink>
      <w:r w:rsidRPr="00B55AB7">
        <w:rPr>
          <w:rFonts w:asciiTheme="minorHAnsi" w:hAnsiTheme="minorHAnsi"/>
          <w:sz w:val="20"/>
          <w:szCs w:val="20"/>
        </w:rPr>
        <w:t xml:space="preserve"> Si stima che le lingue parlate nella Repubblica democratica del Congo siano in totale 242. Di queste, soltanto 4 hanno lo status di lingue nazionali sin dai tempi dello Stato Libero: </w:t>
      </w:r>
      <w:hyperlink r:id="rId17" w:tooltip="Lingua kikongo" w:history="1"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kikongo</w:t>
        </w:r>
        <w:proofErr w:type="spellEnd"/>
      </w:hyperlink>
      <w:r w:rsidRPr="00B55AB7">
        <w:rPr>
          <w:rFonts w:asciiTheme="minorHAnsi" w:hAnsiTheme="minorHAnsi"/>
          <w:sz w:val="20"/>
          <w:szCs w:val="20"/>
        </w:rPr>
        <w:t xml:space="preserve">, </w:t>
      </w:r>
      <w:hyperlink r:id="rId18" w:tooltip="Lingua lingala" w:history="1"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lingala</w:t>
        </w:r>
        <w:proofErr w:type="spellEnd"/>
      </w:hyperlink>
      <w:r w:rsidRPr="00B55AB7">
        <w:rPr>
          <w:rFonts w:asciiTheme="minorHAnsi" w:hAnsiTheme="minorHAnsi"/>
          <w:sz w:val="20"/>
          <w:szCs w:val="20"/>
        </w:rPr>
        <w:t xml:space="preserve">, </w:t>
      </w:r>
      <w:hyperlink r:id="rId19" w:tooltip="Lingua tshiluba" w:history="1"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tshiluba</w:t>
        </w:r>
        <w:proofErr w:type="spellEnd"/>
      </w:hyperlink>
      <w:r w:rsidRPr="00B55AB7">
        <w:rPr>
          <w:rFonts w:asciiTheme="minorHAnsi" w:hAnsiTheme="minorHAnsi"/>
          <w:sz w:val="20"/>
          <w:szCs w:val="20"/>
        </w:rPr>
        <w:t xml:space="preserve"> e </w:t>
      </w:r>
      <w:hyperlink r:id="rId20" w:tooltip="Lingua swahili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swahili</w:t>
        </w:r>
      </w:hyperlink>
      <w:r w:rsidRPr="00B55AB7">
        <w:rPr>
          <w:rFonts w:asciiTheme="minorHAnsi" w:hAnsiTheme="minorHAnsi"/>
          <w:sz w:val="20"/>
          <w:szCs w:val="20"/>
        </w:rPr>
        <w:t xml:space="preserve">. Tra le altre lingue parlate nel territorio nazionale vi è il </w:t>
      </w:r>
      <w:proofErr w:type="spellStart"/>
      <w:r w:rsidRPr="00B55AB7">
        <w:rPr>
          <w:rFonts w:asciiTheme="minorHAnsi" w:hAnsiTheme="minorHAnsi"/>
          <w:sz w:val="20"/>
          <w:szCs w:val="20"/>
        </w:rPr>
        <w:t>Barambu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 con le cosiddette varianti </w:t>
      </w:r>
      <w:hyperlink r:id="rId21" w:tooltip="Abarambo" w:history="1"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Abarambo</w:t>
        </w:r>
        <w:proofErr w:type="spellEnd"/>
      </w:hyperlink>
      <w:r w:rsidRPr="00B55AB7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B55AB7">
        <w:rPr>
          <w:rFonts w:asciiTheme="minorHAnsi" w:hAnsiTheme="minorHAnsi"/>
          <w:sz w:val="20"/>
          <w:szCs w:val="20"/>
        </w:rPr>
        <w:t>Amiangba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B55AB7">
        <w:rPr>
          <w:rFonts w:asciiTheme="minorHAnsi" w:hAnsiTheme="minorHAnsi"/>
          <w:sz w:val="20"/>
          <w:szCs w:val="20"/>
        </w:rPr>
        <w:t>Amiangbwa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B55AB7">
        <w:rPr>
          <w:rFonts w:asciiTheme="minorHAnsi" w:hAnsiTheme="minorHAnsi"/>
          <w:sz w:val="20"/>
          <w:szCs w:val="20"/>
        </w:rPr>
        <w:t>Balambu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, Barambo, </w:t>
      </w:r>
      <w:proofErr w:type="spellStart"/>
      <w:r w:rsidRPr="00B55AB7">
        <w:rPr>
          <w:rFonts w:asciiTheme="minorHAnsi" w:hAnsiTheme="minorHAnsi"/>
          <w:sz w:val="20"/>
          <w:szCs w:val="20"/>
        </w:rPr>
        <w:t>Duga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. Il </w:t>
      </w:r>
      <w:proofErr w:type="spellStart"/>
      <w:r w:rsidRPr="00B55AB7">
        <w:rPr>
          <w:rFonts w:asciiTheme="minorHAnsi" w:hAnsiTheme="minorHAnsi"/>
          <w:sz w:val="20"/>
          <w:szCs w:val="20"/>
        </w:rPr>
        <w:t>lingala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 è stato dichiarato lingua ufficiale dell'esercito sotto </w:t>
      </w:r>
      <w:hyperlink r:id="rId22" w:tooltip="Mobutu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Mobutu</w:t>
        </w:r>
      </w:hyperlink>
      <w:r w:rsidRPr="00B55AB7">
        <w:rPr>
          <w:rFonts w:asciiTheme="minorHAnsi" w:hAnsiTheme="minorHAnsi"/>
          <w:sz w:val="20"/>
          <w:szCs w:val="20"/>
        </w:rPr>
        <w:t xml:space="preserve">, ma dalle ribellioni dell'esercito nell'Ovest si usa anche lo swahili. </w:t>
      </w:r>
    </w:p>
    <w:p w:rsidR="00B55AB7" w:rsidRDefault="00B55AB7" w:rsidP="00B55AB7">
      <w:pPr>
        <w:pStyle w:val="NormaleWeb"/>
        <w:rPr>
          <w:rFonts w:asciiTheme="minorHAnsi" w:hAnsiTheme="minorHAnsi"/>
          <w:i/>
          <w:sz w:val="20"/>
          <w:szCs w:val="20"/>
        </w:rPr>
      </w:pPr>
      <w:r w:rsidRPr="00B55AB7">
        <w:rPr>
          <w:rFonts w:asciiTheme="minorHAnsi" w:hAnsiTheme="minorHAnsi"/>
          <w:i/>
          <w:sz w:val="20"/>
          <w:szCs w:val="20"/>
        </w:rPr>
        <w:t xml:space="preserve">Religione: </w:t>
      </w:r>
    </w:p>
    <w:p w:rsidR="00B55AB7" w:rsidRPr="00B55AB7" w:rsidRDefault="00B55AB7" w:rsidP="00B55AB7">
      <w:pPr>
        <w:pStyle w:val="NormaleWeb"/>
        <w:rPr>
          <w:rFonts w:asciiTheme="minorHAnsi" w:hAnsiTheme="minorHAnsi"/>
          <w:i/>
          <w:sz w:val="20"/>
          <w:szCs w:val="20"/>
        </w:rPr>
      </w:pPr>
      <w:r w:rsidRPr="00B55AB7">
        <w:rPr>
          <w:rFonts w:asciiTheme="minorHAnsi" w:hAnsiTheme="minorHAnsi"/>
          <w:sz w:val="20"/>
          <w:szCs w:val="20"/>
        </w:rPr>
        <w:t xml:space="preserve">L'86% della popolazione è di </w:t>
      </w:r>
      <w:hyperlink r:id="rId23" w:tooltip="Cristianesim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religione cristiana</w:t>
        </w:r>
      </w:hyperlink>
      <w:r w:rsidRPr="00B55AB7">
        <w:rPr>
          <w:rFonts w:asciiTheme="minorHAnsi" w:hAnsiTheme="minorHAnsi"/>
          <w:sz w:val="20"/>
          <w:szCs w:val="20"/>
        </w:rPr>
        <w:t xml:space="preserve"> (41% </w:t>
      </w:r>
      <w:hyperlink r:id="rId24" w:tooltip="Cattolicesim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cattolici</w:t>
        </w:r>
      </w:hyperlink>
      <w:r w:rsidRPr="00B55AB7">
        <w:rPr>
          <w:rFonts w:asciiTheme="minorHAnsi" w:hAnsiTheme="minorHAnsi"/>
          <w:sz w:val="20"/>
          <w:szCs w:val="20"/>
        </w:rPr>
        <w:t xml:space="preserve">, 31,6% </w:t>
      </w:r>
      <w:hyperlink r:id="rId25" w:tooltip="Protestantesim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protestanti</w:t>
        </w:r>
      </w:hyperlink>
      <w:r w:rsidRPr="00B55AB7">
        <w:rPr>
          <w:rFonts w:asciiTheme="minorHAnsi" w:hAnsiTheme="minorHAnsi"/>
          <w:sz w:val="20"/>
          <w:szCs w:val="20"/>
        </w:rPr>
        <w:t xml:space="preserve"> e 13,4% altri cristiani tra i quali spicca per importanza particolare il </w:t>
      </w:r>
      <w:hyperlink r:id="rId26" w:tooltip="Kimbanguismo" w:history="1"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Kimbanguismo</w:t>
        </w:r>
        <w:proofErr w:type="spellEnd"/>
      </w:hyperlink>
      <w:r w:rsidRPr="00B55AB7">
        <w:rPr>
          <w:rFonts w:asciiTheme="minorHAnsi" w:hAnsiTheme="minorHAnsi"/>
          <w:sz w:val="20"/>
          <w:szCs w:val="20"/>
        </w:rPr>
        <w:t>). Il 10,7% dei congolesi è legato a credenze tradizionali (</w:t>
      </w:r>
      <w:hyperlink r:id="rId27" w:tooltip="Animism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religioni animiste</w:t>
        </w:r>
      </w:hyperlink>
      <w:r w:rsidRPr="00B55AB7">
        <w:rPr>
          <w:rFonts w:asciiTheme="minorHAnsi" w:hAnsiTheme="minorHAnsi"/>
          <w:sz w:val="20"/>
          <w:szCs w:val="20"/>
        </w:rPr>
        <w:t xml:space="preserve">). Il restante 3,3% degli abitanti è </w:t>
      </w:r>
      <w:hyperlink r:id="rId28" w:tooltip="Islam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musulmano</w:t>
        </w:r>
      </w:hyperlink>
      <w:r w:rsidRPr="00B55AB7">
        <w:rPr>
          <w:rFonts w:asciiTheme="minorHAnsi" w:hAnsiTheme="minorHAnsi"/>
          <w:sz w:val="20"/>
          <w:szCs w:val="20"/>
        </w:rPr>
        <w:t xml:space="preserve"> (1,4%) o crede in altre religioni minori.</w:t>
      </w:r>
      <w:hyperlink r:id="rId29" w:anchor="cite_note-11" w:history="1">
        <w:r w:rsidRPr="00B55AB7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[11]</w:t>
        </w:r>
      </w:hyperlink>
    </w:p>
    <w:p w:rsidR="00B55AB7" w:rsidRDefault="00B55AB7" w:rsidP="00B55AB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Ordinamento statale, economia e politica: </w:t>
      </w:r>
    </w:p>
    <w:p w:rsidR="00B55AB7" w:rsidRPr="00B55AB7" w:rsidRDefault="00B55AB7" w:rsidP="00B55AB7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5AB7">
        <w:rPr>
          <w:rFonts w:asciiTheme="minorHAnsi" w:hAnsiTheme="minorHAnsi"/>
          <w:sz w:val="20"/>
          <w:szCs w:val="20"/>
        </w:rPr>
        <w:t xml:space="preserve">La Repubblica Democratica del Congo è suddivisa in </w:t>
      </w:r>
      <w:hyperlink r:id="rId30" w:tooltip="Province della Repubblica Democratica del Cong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province</w:t>
        </w:r>
      </w:hyperlink>
      <w:r w:rsidRPr="00B55AB7">
        <w:rPr>
          <w:rFonts w:asciiTheme="minorHAnsi" w:hAnsiTheme="minorHAnsi"/>
          <w:sz w:val="20"/>
          <w:szCs w:val="20"/>
        </w:rPr>
        <w:t xml:space="preserve"> (prima del </w:t>
      </w:r>
      <w:hyperlink r:id="rId31" w:tooltip="1998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1998</w:t>
        </w:r>
      </w:hyperlink>
      <w:r w:rsidRPr="00B55AB7">
        <w:rPr>
          <w:rFonts w:asciiTheme="minorHAnsi" w:hAnsiTheme="minorHAnsi"/>
          <w:sz w:val="20"/>
          <w:szCs w:val="20"/>
        </w:rPr>
        <w:t xml:space="preserve">: </w:t>
      </w:r>
      <w:r w:rsidRPr="00B55AB7">
        <w:rPr>
          <w:rFonts w:asciiTheme="minorHAnsi" w:hAnsiTheme="minorHAnsi"/>
          <w:i/>
          <w:iCs/>
          <w:sz w:val="20"/>
          <w:szCs w:val="20"/>
        </w:rPr>
        <w:t>regioni</w:t>
      </w:r>
      <w:r w:rsidRPr="00B55AB7">
        <w:rPr>
          <w:rFonts w:asciiTheme="minorHAnsi" w:hAnsiTheme="minorHAnsi"/>
          <w:sz w:val="20"/>
          <w:szCs w:val="20"/>
        </w:rPr>
        <w:t xml:space="preserve">). Le province (fatta eccezione per quelle costituite da solo territorio urbano, come </w:t>
      </w:r>
      <w:hyperlink r:id="rId32" w:tooltip="Kinshas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Kinshasa</w:t>
        </w:r>
      </w:hyperlink>
      <w:r w:rsidRPr="00B55AB7">
        <w:rPr>
          <w:rFonts w:asciiTheme="minorHAnsi" w:hAnsiTheme="minorHAnsi"/>
          <w:sz w:val="20"/>
          <w:szCs w:val="20"/>
        </w:rPr>
        <w:t xml:space="preserve">) sono suddivise in </w:t>
      </w:r>
      <w:hyperlink r:id="rId33" w:tooltip="Distretti della Repubblica Democratica del Congo (la pagina non esiste)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distretti</w:t>
        </w:r>
      </w:hyperlink>
      <w:r w:rsidRPr="00B55AB7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B55AB7">
        <w:rPr>
          <w:rFonts w:asciiTheme="minorHAnsi" w:hAnsiTheme="minorHAnsi"/>
          <w:i/>
          <w:iCs/>
          <w:sz w:val="20"/>
          <w:szCs w:val="20"/>
        </w:rPr>
        <w:t>district</w:t>
      </w:r>
      <w:proofErr w:type="spellEnd"/>
      <w:r w:rsidRPr="00B55AB7">
        <w:rPr>
          <w:rFonts w:asciiTheme="minorHAnsi" w:hAnsiTheme="minorHAnsi"/>
          <w:sz w:val="20"/>
          <w:szCs w:val="20"/>
        </w:rPr>
        <w:t xml:space="preserve">), a loro volta costituiti da </w:t>
      </w:r>
      <w:hyperlink r:id="rId34" w:tooltip="Territori della Repubblica Democratica del Congo (la pagina non esiste)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territori</w:t>
        </w:r>
      </w:hyperlink>
      <w:r w:rsidRPr="00B55AB7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B55AB7">
        <w:rPr>
          <w:rFonts w:asciiTheme="minorHAnsi" w:hAnsiTheme="minorHAnsi"/>
          <w:i/>
          <w:iCs/>
          <w:sz w:val="20"/>
          <w:szCs w:val="20"/>
        </w:rPr>
        <w:t>territoire</w:t>
      </w:r>
      <w:proofErr w:type="spellEnd"/>
      <w:r w:rsidRPr="00B55AB7">
        <w:rPr>
          <w:rFonts w:asciiTheme="minorHAnsi" w:hAnsiTheme="minorHAnsi"/>
          <w:sz w:val="20"/>
          <w:szCs w:val="20"/>
        </w:rPr>
        <w:t>). Vi sono inoltre le città (</w:t>
      </w:r>
      <w:r w:rsidRPr="00B55AB7">
        <w:rPr>
          <w:rFonts w:asciiTheme="minorHAnsi" w:hAnsiTheme="minorHAnsi"/>
          <w:i/>
          <w:iCs/>
          <w:sz w:val="20"/>
          <w:szCs w:val="20"/>
        </w:rPr>
        <w:t>ville</w:t>
      </w:r>
      <w:r w:rsidRPr="00B55AB7">
        <w:rPr>
          <w:rFonts w:asciiTheme="minorHAnsi" w:hAnsiTheme="minorHAnsi"/>
          <w:sz w:val="20"/>
          <w:szCs w:val="20"/>
        </w:rPr>
        <w:t>), entità indipendenti dai distretti, che possono essere ulteriormente suddivise in comuni (</w:t>
      </w:r>
      <w:proofErr w:type="spellStart"/>
      <w:r w:rsidRPr="00B55AB7">
        <w:rPr>
          <w:rFonts w:asciiTheme="minorHAnsi" w:hAnsiTheme="minorHAnsi"/>
          <w:i/>
          <w:iCs/>
          <w:sz w:val="20"/>
          <w:szCs w:val="20"/>
        </w:rPr>
        <w:t>commune</w:t>
      </w:r>
      <w:proofErr w:type="spellEnd"/>
      <w:r w:rsidRPr="00B55AB7">
        <w:rPr>
          <w:rFonts w:asciiTheme="minorHAnsi" w:hAnsiTheme="minorHAnsi"/>
          <w:sz w:val="20"/>
          <w:szCs w:val="20"/>
        </w:rPr>
        <w:t>)</w:t>
      </w:r>
      <w:hyperlink r:id="rId35" w:anchor="cite_note-12" w:history="1">
        <w:r w:rsidRPr="00B55AB7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[12]</w:t>
        </w:r>
      </w:hyperlink>
      <w:r w:rsidRPr="00B55AB7">
        <w:rPr>
          <w:rFonts w:asciiTheme="minorHAnsi" w:hAnsiTheme="minorHAnsi"/>
          <w:sz w:val="20"/>
          <w:szCs w:val="20"/>
        </w:rPr>
        <w:t xml:space="preserve">. L'articolo 2 della nuova costituzione, approvata con il </w:t>
      </w:r>
      <w:hyperlink r:id="rId36" w:tooltip="Referendum costituzionale nella Repubblica Democratica del Congo del 2005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referendum del 2005</w:t>
        </w:r>
      </w:hyperlink>
      <w:r w:rsidRPr="00B55AB7">
        <w:rPr>
          <w:rFonts w:asciiTheme="minorHAnsi" w:hAnsiTheme="minorHAnsi"/>
          <w:sz w:val="20"/>
          <w:szCs w:val="20"/>
        </w:rPr>
        <w:t xml:space="preserve"> ed entrata in vigore nel febbraio del </w:t>
      </w:r>
      <w:hyperlink r:id="rId37" w:tooltip="2006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2006</w:t>
        </w:r>
      </w:hyperlink>
      <w:r w:rsidRPr="00B55AB7">
        <w:rPr>
          <w:rFonts w:asciiTheme="minorHAnsi" w:hAnsiTheme="minorHAnsi"/>
          <w:sz w:val="20"/>
          <w:szCs w:val="20"/>
        </w:rPr>
        <w:t xml:space="preserve">, prevede una nuova suddivisione del paese in 25 province, a cui si aggiunge la città/provincia di </w:t>
      </w:r>
      <w:hyperlink r:id="rId38" w:tooltip="Kinshas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Kinshasa</w:t>
        </w:r>
      </w:hyperlink>
      <w:r w:rsidRPr="00B55AB7">
        <w:rPr>
          <w:rFonts w:asciiTheme="minorHAnsi" w:hAnsiTheme="minorHAnsi"/>
          <w:sz w:val="20"/>
          <w:szCs w:val="20"/>
        </w:rPr>
        <w:t xml:space="preserve"> (</w:t>
      </w:r>
      <w:hyperlink r:id="rId39" w:anchor="Article_2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articolo 2</w:t>
        </w:r>
      </w:hyperlink>
      <w:r w:rsidRPr="00B55AB7">
        <w:rPr>
          <w:rFonts w:asciiTheme="minorHAnsi" w:hAnsiTheme="minorHAnsi"/>
          <w:sz w:val="20"/>
          <w:szCs w:val="20"/>
        </w:rPr>
        <w:t xml:space="preserve">). La nuova suddivisione amministrativa è in vigore dal febbraio </w:t>
      </w:r>
      <w:hyperlink r:id="rId40" w:tooltip="2009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2009</w:t>
        </w:r>
      </w:hyperlink>
      <w:r w:rsidRPr="00B55AB7">
        <w:rPr>
          <w:rFonts w:asciiTheme="minorHAnsi" w:hAnsiTheme="minorHAnsi"/>
          <w:sz w:val="20"/>
          <w:szCs w:val="20"/>
        </w:rPr>
        <w:t xml:space="preserve">, anche se rimane ancora sulla carta. </w:t>
      </w:r>
    </w:p>
    <w:p w:rsidR="00B55AB7" w:rsidRPr="00B55AB7" w:rsidRDefault="00B55AB7" w:rsidP="00B55AB7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5AB7">
        <w:rPr>
          <w:rFonts w:asciiTheme="minorHAnsi" w:hAnsiTheme="minorHAnsi"/>
          <w:sz w:val="20"/>
          <w:szCs w:val="20"/>
        </w:rPr>
        <w:t xml:space="preserve">La Repubblica Democratica del Congo ha uno dei </w:t>
      </w:r>
      <w:hyperlink r:id="rId41" w:tooltip="Reddito pro capite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PIL pro capite</w:t>
        </w:r>
      </w:hyperlink>
      <w:r w:rsidRPr="00B55AB7">
        <w:rPr>
          <w:rFonts w:asciiTheme="minorHAnsi" w:hAnsiTheme="minorHAnsi"/>
          <w:sz w:val="20"/>
          <w:szCs w:val="20"/>
        </w:rPr>
        <w:t xml:space="preserve"> più bassi del mondo, nel 2012 era pari a 231 $ nominali e a 647 $ a parità di potere d'acquisto. La sua economia, sebbene al momento dell'indipendenza nel </w:t>
      </w:r>
      <w:hyperlink r:id="rId42" w:tooltip="1960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1960</w:t>
        </w:r>
      </w:hyperlink>
      <w:r w:rsidRPr="00B55AB7">
        <w:rPr>
          <w:rFonts w:asciiTheme="minorHAnsi" w:hAnsiTheme="minorHAnsi"/>
          <w:sz w:val="20"/>
          <w:szCs w:val="20"/>
        </w:rPr>
        <w:t xml:space="preserve"> fosse la seconda più industrializzata del continente dopo quella del </w:t>
      </w:r>
      <w:hyperlink r:id="rId43" w:tooltip="Sudafric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Sudafrica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è stata per diversi anni in difficoltà, nonostante il territorio della nazione presenti ingenti risorse naturali come miniere di </w:t>
      </w:r>
      <w:hyperlink r:id="rId44" w:tooltip="Diamante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diamanti</w:t>
        </w:r>
      </w:hyperlink>
      <w:r w:rsidRPr="00B55AB7">
        <w:rPr>
          <w:rFonts w:asciiTheme="minorHAnsi" w:hAnsiTheme="minorHAnsi"/>
          <w:sz w:val="20"/>
          <w:szCs w:val="20"/>
        </w:rPr>
        <w:t xml:space="preserve">, rame, uranio e altri minerali, risorse concentrate maggiormente nella regione del </w:t>
      </w:r>
      <w:hyperlink r:id="rId45" w:tooltip="Katang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Katanga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sfruttate però da compagnie straniere. Dal 1970 al 2005 il PIL della Repubblica Democratica del Congo è cresciuto con un tasso negativo del 3%, questo vuol dire che la sua situazione economica peggiora di anno in anno. L'economia si è deteriorata ulteriormente con il regime di estrema </w:t>
      </w:r>
      <w:hyperlink r:id="rId46" w:tooltip="Corruzione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corruzione</w:t>
        </w:r>
      </w:hyperlink>
      <w:r w:rsidRPr="00B55AB7">
        <w:rPr>
          <w:rFonts w:asciiTheme="minorHAnsi" w:hAnsiTheme="minorHAnsi"/>
          <w:sz w:val="20"/>
          <w:szCs w:val="20"/>
        </w:rPr>
        <w:t xml:space="preserve"> e </w:t>
      </w:r>
      <w:hyperlink r:id="rId47" w:tooltip="Cleptocrazi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cleptocrazia</w:t>
        </w:r>
      </w:hyperlink>
      <w:r w:rsidRPr="00B55AB7">
        <w:rPr>
          <w:rFonts w:asciiTheme="minorHAnsi" w:hAnsiTheme="minorHAnsi"/>
          <w:sz w:val="20"/>
          <w:szCs w:val="20"/>
        </w:rPr>
        <w:t xml:space="preserve"> di </w:t>
      </w:r>
      <w:hyperlink r:id="rId48" w:tooltip="Mobutu Sese Sek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 xml:space="preserve">Mobutu </w:t>
        </w:r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Sese</w:t>
        </w:r>
        <w:proofErr w:type="spellEnd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Seko</w:t>
        </w:r>
        <w:proofErr w:type="spellEnd"/>
      </w:hyperlink>
      <w:r w:rsidRPr="00B55AB7">
        <w:rPr>
          <w:rFonts w:asciiTheme="minorHAnsi" w:hAnsiTheme="minorHAnsi"/>
          <w:sz w:val="20"/>
          <w:szCs w:val="20"/>
        </w:rPr>
        <w:t xml:space="preserve">, che ammassò miliardi di dollari sfruttando le miniere di diamanti. </w:t>
      </w:r>
    </w:p>
    <w:p w:rsidR="00B55AB7" w:rsidRPr="00B55AB7" w:rsidRDefault="00B55AB7" w:rsidP="00B55AB7">
      <w:pPr>
        <w:pStyle w:val="NormaleWeb"/>
        <w:ind w:left="360"/>
        <w:rPr>
          <w:rFonts w:asciiTheme="minorHAnsi" w:hAnsiTheme="minorHAnsi"/>
          <w:sz w:val="20"/>
          <w:szCs w:val="20"/>
        </w:rPr>
      </w:pPr>
      <w:r w:rsidRPr="00B55AB7">
        <w:rPr>
          <w:rFonts w:asciiTheme="minorHAnsi" w:hAnsiTheme="minorHAnsi"/>
          <w:sz w:val="20"/>
          <w:szCs w:val="20"/>
        </w:rPr>
        <w:lastRenderedPageBreak/>
        <w:t xml:space="preserve">Nel </w:t>
      </w:r>
      <w:hyperlink r:id="rId49" w:tooltip="2009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2009</w:t>
        </w:r>
      </w:hyperlink>
      <w:r w:rsidRPr="00B55AB7">
        <w:rPr>
          <w:rFonts w:asciiTheme="minorHAnsi" w:hAnsiTheme="minorHAnsi"/>
          <w:sz w:val="20"/>
          <w:szCs w:val="20"/>
        </w:rPr>
        <w:t>, grazie a investimenti internazionali in settori come l'estrazione mineraria, l'</w:t>
      </w:r>
      <w:hyperlink r:id="rId50" w:tooltip="Agricoltur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agricoltura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la ripresa all'attività delle centrali elettriche sul </w:t>
      </w:r>
      <w:hyperlink r:id="rId51" w:tooltip="Congo (fiume)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fiume Congo</w:t>
        </w:r>
      </w:hyperlink>
      <w:r w:rsidRPr="00B55AB7">
        <w:rPr>
          <w:rFonts w:asciiTheme="minorHAnsi" w:hAnsiTheme="minorHAnsi"/>
          <w:sz w:val="20"/>
          <w:szCs w:val="20"/>
        </w:rPr>
        <w:t xml:space="preserve"> e la costruzione di infrastrutture con l'aiuto della </w:t>
      </w:r>
      <w:hyperlink r:id="rId52" w:tooltip="Cin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Cina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la nazione ha segnato un aumento del PIL del 12%, il più alto del mondo di quell'anno. Nel settore primario, l'agricoltura e la </w:t>
      </w:r>
      <w:hyperlink r:id="rId53" w:tooltip="Pesca (attività)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pesca</w:t>
        </w:r>
      </w:hyperlink>
      <w:r w:rsidRPr="00B55AB7">
        <w:rPr>
          <w:rFonts w:asciiTheme="minorHAnsi" w:hAnsiTheme="minorHAnsi"/>
          <w:sz w:val="20"/>
          <w:szCs w:val="20"/>
        </w:rPr>
        <w:t xml:space="preserve"> forniscono il contributo più significativo. L'</w:t>
      </w:r>
      <w:hyperlink r:id="rId54" w:tooltip="Allevamento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allevamento</w:t>
        </w:r>
      </w:hyperlink>
      <w:r w:rsidRPr="00B55AB7">
        <w:rPr>
          <w:rFonts w:asciiTheme="minorHAnsi" w:hAnsiTheme="minorHAnsi"/>
          <w:sz w:val="20"/>
          <w:szCs w:val="20"/>
        </w:rPr>
        <w:t>, diffuso soprattutto nell'</w:t>
      </w:r>
      <w:hyperlink r:id="rId55" w:tooltip="Provincia Orientale (Congo)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est</w:t>
        </w:r>
      </w:hyperlink>
      <w:r w:rsidRPr="00B55AB7">
        <w:rPr>
          <w:rFonts w:asciiTheme="minorHAnsi" w:hAnsiTheme="minorHAnsi"/>
          <w:sz w:val="20"/>
          <w:szCs w:val="20"/>
        </w:rPr>
        <w:t xml:space="preserve"> della nazione, è di tipo tradizionale e quindi poco produttivo. Gli scambi commerciali interni riguardano il cacao, il caffè, il cotone, l'</w:t>
      </w:r>
      <w:hyperlink r:id="rId56" w:tooltip="Olio di palm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olio di palma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il </w:t>
      </w:r>
      <w:hyperlink r:id="rId57" w:tooltip="Tè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tè</w:t>
        </w:r>
      </w:hyperlink>
      <w:r w:rsidRPr="00B55AB7">
        <w:rPr>
          <w:rFonts w:asciiTheme="minorHAnsi" w:hAnsiTheme="minorHAnsi"/>
          <w:sz w:val="20"/>
          <w:szCs w:val="20"/>
        </w:rPr>
        <w:t xml:space="preserve">, la </w:t>
      </w:r>
      <w:hyperlink r:id="rId58" w:tooltip="Hevea brasiliensis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gomma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lo zucchero e la corteccia di </w:t>
      </w:r>
      <w:hyperlink r:id="rId59" w:tooltip="Cinchon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china</w:t>
        </w:r>
      </w:hyperlink>
      <w:r w:rsidRPr="00B55AB7">
        <w:rPr>
          <w:rFonts w:asciiTheme="minorHAnsi" w:hAnsiTheme="minorHAnsi"/>
          <w:sz w:val="20"/>
          <w:szCs w:val="20"/>
        </w:rPr>
        <w:t xml:space="preserve">. Le principali produzioni alimentari, anch'esse destinate al consumo interno, sono: la </w:t>
      </w:r>
      <w:hyperlink r:id="rId60" w:tooltip="Manioca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manioca</w:t>
        </w:r>
      </w:hyperlink>
      <w:r w:rsidRPr="00B55AB7">
        <w:rPr>
          <w:rFonts w:asciiTheme="minorHAnsi" w:hAnsiTheme="minorHAnsi"/>
          <w:sz w:val="20"/>
          <w:szCs w:val="20"/>
        </w:rPr>
        <w:t xml:space="preserve">, le banane, le </w:t>
      </w:r>
      <w:hyperlink r:id="rId61" w:tooltip="Patate dolci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patate dolci</w:t>
        </w:r>
      </w:hyperlink>
      <w:r w:rsidRPr="00B55AB7">
        <w:rPr>
          <w:rFonts w:asciiTheme="minorHAnsi" w:hAnsiTheme="minorHAnsi"/>
          <w:sz w:val="20"/>
          <w:szCs w:val="20"/>
        </w:rPr>
        <w:t xml:space="preserve">, il riso, il mais, il </w:t>
      </w:r>
      <w:hyperlink r:id="rId62" w:tooltip="Panicum miliaceum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miglio</w:t>
        </w:r>
      </w:hyperlink>
      <w:r w:rsidRPr="00B55AB7">
        <w:rPr>
          <w:rFonts w:asciiTheme="minorHAnsi" w:hAnsiTheme="minorHAnsi"/>
          <w:sz w:val="20"/>
          <w:szCs w:val="20"/>
        </w:rPr>
        <w:t xml:space="preserve"> e i </w:t>
      </w:r>
      <w:hyperlink r:id="rId63" w:tooltip="Legumi" w:history="1">
        <w:r w:rsidRPr="00B55AB7">
          <w:rPr>
            <w:rStyle w:val="Collegamentoipertestuale"/>
            <w:rFonts w:asciiTheme="minorHAnsi" w:hAnsiTheme="minorHAnsi"/>
            <w:sz w:val="20"/>
            <w:szCs w:val="20"/>
          </w:rPr>
          <w:t>legumi</w:t>
        </w:r>
      </w:hyperlink>
      <w:r w:rsidRPr="00B55AB7">
        <w:rPr>
          <w:rFonts w:asciiTheme="minorHAnsi" w:hAnsiTheme="minorHAnsi"/>
          <w:sz w:val="20"/>
          <w:szCs w:val="20"/>
        </w:rPr>
        <w:t xml:space="preserve">. </w:t>
      </w:r>
    </w:p>
    <w:p w:rsidR="00B55AB7" w:rsidRPr="00CF4446" w:rsidRDefault="00CF4446" w:rsidP="00CF4446">
      <w:pPr>
        <w:pStyle w:val="Paragrafoelenco"/>
        <w:numPr>
          <w:ilvl w:val="0"/>
          <w:numId w:val="1"/>
        </w:numPr>
        <w:rPr>
          <w:i/>
          <w:sz w:val="18"/>
          <w:szCs w:val="20"/>
        </w:rPr>
      </w:pPr>
      <w:r w:rsidRPr="00CF4446">
        <w:rPr>
          <w:sz w:val="20"/>
        </w:rPr>
        <w:t xml:space="preserve">La nuova costituzione del </w:t>
      </w:r>
      <w:hyperlink r:id="rId64" w:tooltip="2005" w:history="1">
        <w:r w:rsidRPr="00CF4446">
          <w:rPr>
            <w:rStyle w:val="Collegamentoipertestuale"/>
            <w:sz w:val="20"/>
          </w:rPr>
          <w:t>2005</w:t>
        </w:r>
      </w:hyperlink>
      <w:r w:rsidRPr="00CF4446">
        <w:rPr>
          <w:sz w:val="20"/>
        </w:rPr>
        <w:t xml:space="preserve">, oltre alla modifica delle suddivisioni amministrative, prevede l'istituzione di un sistema legislativo bicamerale composto da un </w:t>
      </w:r>
      <w:hyperlink r:id="rId65" w:tooltip="Senato" w:history="1">
        <w:r w:rsidRPr="00CF4446">
          <w:rPr>
            <w:rStyle w:val="Collegamentoipertestuale"/>
            <w:sz w:val="20"/>
          </w:rPr>
          <w:t>Senato</w:t>
        </w:r>
      </w:hyperlink>
      <w:r w:rsidRPr="00CF4446">
        <w:rPr>
          <w:sz w:val="20"/>
        </w:rPr>
        <w:t xml:space="preserve"> e da un'</w:t>
      </w:r>
      <w:hyperlink r:id="rId66" w:tooltip="Assemblea nazionale (Repubblica Democratica del Congo) (la pagina non esiste)" w:history="1">
        <w:r w:rsidRPr="00CF4446">
          <w:rPr>
            <w:rStyle w:val="Collegamentoipertestuale"/>
            <w:sz w:val="20"/>
          </w:rPr>
          <w:t>assemblea nazionale</w:t>
        </w:r>
      </w:hyperlink>
      <w:r w:rsidRPr="00CF4446">
        <w:rPr>
          <w:sz w:val="20"/>
        </w:rPr>
        <w:t xml:space="preserve">. L'esecutivo, interamente di nomina presidenziale, resta composto da 60 membri ed è guidato da un </w:t>
      </w:r>
      <w:hyperlink r:id="rId67" w:tooltip="Primi ministri della Repubblica Democratica del Congo" w:history="1">
        <w:r w:rsidRPr="00CF4446">
          <w:rPr>
            <w:rStyle w:val="Collegamentoipertestuale"/>
            <w:sz w:val="20"/>
          </w:rPr>
          <w:t>primo ministro</w:t>
        </w:r>
      </w:hyperlink>
      <w:r w:rsidRPr="00CF4446">
        <w:rPr>
          <w:sz w:val="20"/>
        </w:rPr>
        <w:t>.</w:t>
      </w:r>
    </w:p>
    <w:p w:rsidR="00CF4446" w:rsidRPr="00CF4446" w:rsidRDefault="00CF4446" w:rsidP="00CF4446">
      <w:pPr>
        <w:ind w:left="360"/>
        <w:rPr>
          <w:i/>
          <w:sz w:val="18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2524999</wp:posOffset>
                </wp:positionH>
                <wp:positionV relativeFrom="paragraph">
                  <wp:posOffset>753807</wp:posOffset>
                </wp:positionV>
                <wp:extent cx="2626322" cy="254382"/>
                <wp:effectExtent l="0" t="0" r="22225" b="127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22" cy="254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46" w:rsidRDefault="00CF4446">
                            <w:r>
                              <w:t xml:space="preserve">Cartina </w:t>
                            </w:r>
                            <w:r w:rsidR="00D942E8">
                              <w:t>r</w:t>
                            </w:r>
                            <w:r>
                              <w:t>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198.8pt;margin-top:59.35pt;width:206.8pt;height:2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" fillcolor="white [3201]" strokeweight=".5pt">
                <v:textbox>
                  <w:txbxContent>
                    <w:p w:rsidR="00CF4446" w:rsidRDefault="00CF4446">
                      <w:r>
                        <w:t xml:space="preserve">Cartina </w:t>
                      </w:r>
                      <w:r w:rsidR="00D942E8">
                        <w:t>r</w:t>
                      </w:r>
                      <w:r>
                        <w:t>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925053" cy="2069259"/>
            <wp:effectExtent l="0" t="0" r="0" b="7620"/>
            <wp:docPr id="3" name="Immagine 3" descr="Repubblica Democratica del Congo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ubblica Democratica del Congo - Mappa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79" cy="206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446" w:rsidRPr="00CF4446">
      <w:headerReference w:type="default" r:id="rId6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B7" w:rsidRDefault="00B55AB7" w:rsidP="00B55AB7">
      <w:pPr>
        <w:spacing w:after="0" w:line="240" w:lineRule="auto"/>
      </w:pPr>
      <w:r>
        <w:separator/>
      </w:r>
    </w:p>
  </w:endnote>
  <w:endnote w:type="continuationSeparator" w:id="0">
    <w:p w:rsidR="00B55AB7" w:rsidRDefault="00B55AB7" w:rsidP="00B5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B7" w:rsidRDefault="00B55AB7" w:rsidP="00B55AB7">
      <w:pPr>
        <w:spacing w:after="0" w:line="240" w:lineRule="auto"/>
      </w:pPr>
      <w:r>
        <w:separator/>
      </w:r>
    </w:p>
  </w:footnote>
  <w:footnote w:type="continuationSeparator" w:id="0">
    <w:p w:rsidR="00B55AB7" w:rsidRDefault="00B55AB7" w:rsidP="00B5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B7" w:rsidRDefault="00B55AB7">
    <w:pPr>
      <w:pStyle w:val="Intestazione"/>
    </w:pPr>
    <w:r>
      <w:t>PRESENTAZIONE: REPUBBLICA DEMOCRATICA DEL CONGO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92D"/>
    <w:multiLevelType w:val="hybridMultilevel"/>
    <w:tmpl w:val="A1A4A8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B7"/>
    <w:rsid w:val="00737D2C"/>
    <w:rsid w:val="00A46676"/>
    <w:rsid w:val="00B55AB7"/>
    <w:rsid w:val="00CF4446"/>
    <w:rsid w:val="00D942E8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B7"/>
  </w:style>
  <w:style w:type="paragraph" w:styleId="Pidipagina">
    <w:name w:val="footer"/>
    <w:basedOn w:val="Normale"/>
    <w:link w:val="PidipaginaCarattere"/>
    <w:uiPriority w:val="99"/>
    <w:unhideWhenUsed/>
    <w:rsid w:val="00B55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A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55AB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5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F4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B7"/>
  </w:style>
  <w:style w:type="paragraph" w:styleId="Pidipagina">
    <w:name w:val="footer"/>
    <w:basedOn w:val="Normale"/>
    <w:link w:val="PidipaginaCarattere"/>
    <w:uiPriority w:val="99"/>
    <w:unhideWhenUsed/>
    <w:rsid w:val="00B55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A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55AB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5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F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Kimbanguismo" TargetMode="External"/><Relationship Id="rId21" Type="http://schemas.openxmlformats.org/officeDocument/2006/relationships/hyperlink" Target="https://it.wikipedia.org/wiki/Abarambo" TargetMode="External"/><Relationship Id="rId42" Type="http://schemas.openxmlformats.org/officeDocument/2006/relationships/hyperlink" Target="https://it.wikipedia.org/wiki/1960" TargetMode="External"/><Relationship Id="rId47" Type="http://schemas.openxmlformats.org/officeDocument/2006/relationships/hyperlink" Target="https://it.wikipedia.org/wiki/Cleptocrazia" TargetMode="External"/><Relationship Id="rId63" Type="http://schemas.openxmlformats.org/officeDocument/2006/relationships/hyperlink" Target="https://it.wikipedia.org/wiki/Legumi" TargetMode="External"/><Relationship Id="rId68" Type="http://schemas.openxmlformats.org/officeDocument/2006/relationships/image" Target="media/image2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Repubblica_Democratica_del_Congo" TargetMode="External"/><Relationship Id="rId29" Type="http://schemas.openxmlformats.org/officeDocument/2006/relationships/hyperlink" Target="https://it.wikipedia.org/wiki/Repubblica_Democratica_del_Congo" TargetMode="External"/><Relationship Id="rId11" Type="http://schemas.openxmlformats.org/officeDocument/2006/relationships/hyperlink" Target="https://it.wikipedia.org/wiki/Lingua_francese" TargetMode="External"/><Relationship Id="rId24" Type="http://schemas.openxmlformats.org/officeDocument/2006/relationships/hyperlink" Target="https://it.wikipedia.org/wiki/Cattolicesimo" TargetMode="External"/><Relationship Id="rId32" Type="http://schemas.openxmlformats.org/officeDocument/2006/relationships/hyperlink" Target="https://it.wikipedia.org/wiki/Kinshasa" TargetMode="External"/><Relationship Id="rId37" Type="http://schemas.openxmlformats.org/officeDocument/2006/relationships/hyperlink" Target="https://it.wikipedia.org/wiki/2006" TargetMode="External"/><Relationship Id="rId40" Type="http://schemas.openxmlformats.org/officeDocument/2006/relationships/hyperlink" Target="https://it.wikipedia.org/wiki/2009" TargetMode="External"/><Relationship Id="rId45" Type="http://schemas.openxmlformats.org/officeDocument/2006/relationships/hyperlink" Target="https://it.wikipedia.org/wiki/Katanga" TargetMode="External"/><Relationship Id="rId53" Type="http://schemas.openxmlformats.org/officeDocument/2006/relationships/hyperlink" Target="https://it.wikipedia.org/wiki/Pesca_(attivit%C3%A0)" TargetMode="External"/><Relationship Id="rId58" Type="http://schemas.openxmlformats.org/officeDocument/2006/relationships/hyperlink" Target="https://it.wikipedia.org/wiki/Hevea_brasiliensis" TargetMode="External"/><Relationship Id="rId66" Type="http://schemas.openxmlformats.org/officeDocument/2006/relationships/hyperlink" Target="https://it.wikipedia.org/w/index.php?title=Assemblea_nazionale_(Repubblica_Democratica_del_Congo)&amp;action=edit&amp;redlink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Patate_dolci" TargetMode="External"/><Relationship Id="rId19" Type="http://schemas.openxmlformats.org/officeDocument/2006/relationships/hyperlink" Target="https://it.wikipedia.org/wiki/Lingua_tshiluba" TargetMode="External"/><Relationship Id="rId14" Type="http://schemas.openxmlformats.org/officeDocument/2006/relationships/hyperlink" Target="https://it.wikipedia.org/wiki/Repubblica_Democratica_del_Congo" TargetMode="External"/><Relationship Id="rId22" Type="http://schemas.openxmlformats.org/officeDocument/2006/relationships/hyperlink" Target="https://it.wikipedia.org/wiki/Mobutu" TargetMode="External"/><Relationship Id="rId27" Type="http://schemas.openxmlformats.org/officeDocument/2006/relationships/hyperlink" Target="https://it.wikipedia.org/wiki/Animismo" TargetMode="External"/><Relationship Id="rId30" Type="http://schemas.openxmlformats.org/officeDocument/2006/relationships/hyperlink" Target="https://it.wikipedia.org/wiki/Province_della_Repubblica_Democratica_del_Congo" TargetMode="External"/><Relationship Id="rId35" Type="http://schemas.openxmlformats.org/officeDocument/2006/relationships/hyperlink" Target="https://it.wikipedia.org/wiki/Repubblica_Democratica_del_Congo" TargetMode="External"/><Relationship Id="rId43" Type="http://schemas.openxmlformats.org/officeDocument/2006/relationships/hyperlink" Target="https://it.wikipedia.org/wiki/Sudafrica" TargetMode="External"/><Relationship Id="rId48" Type="http://schemas.openxmlformats.org/officeDocument/2006/relationships/hyperlink" Target="https://it.wikipedia.org/wiki/Mobutu_Sese_Seko" TargetMode="External"/><Relationship Id="rId56" Type="http://schemas.openxmlformats.org/officeDocument/2006/relationships/hyperlink" Target="https://it.wikipedia.org/wiki/Olio_di_palma" TargetMode="External"/><Relationship Id="rId64" Type="http://schemas.openxmlformats.org/officeDocument/2006/relationships/hyperlink" Target="https://it.wikipedia.org/wiki/2005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Congo_(fiume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Lingua_franca" TargetMode="External"/><Relationship Id="rId17" Type="http://schemas.openxmlformats.org/officeDocument/2006/relationships/hyperlink" Target="https://it.wikipedia.org/wiki/Lingua_kikongo" TargetMode="External"/><Relationship Id="rId25" Type="http://schemas.openxmlformats.org/officeDocument/2006/relationships/hyperlink" Target="https://it.wikipedia.org/wiki/Protestantesimo" TargetMode="External"/><Relationship Id="rId33" Type="http://schemas.openxmlformats.org/officeDocument/2006/relationships/hyperlink" Target="https://it.wikipedia.org/w/index.php?title=Distretti_della_Repubblica_Democratica_del_Congo&amp;action=edit&amp;redlink=1" TargetMode="External"/><Relationship Id="rId38" Type="http://schemas.openxmlformats.org/officeDocument/2006/relationships/hyperlink" Target="https://it.wikipedia.org/wiki/Kinshasa" TargetMode="External"/><Relationship Id="rId46" Type="http://schemas.openxmlformats.org/officeDocument/2006/relationships/hyperlink" Target="https://it.wikipedia.org/wiki/Corruzione" TargetMode="External"/><Relationship Id="rId59" Type="http://schemas.openxmlformats.org/officeDocument/2006/relationships/hyperlink" Target="https://it.wikipedia.org/wiki/Cinchona" TargetMode="External"/><Relationship Id="rId67" Type="http://schemas.openxmlformats.org/officeDocument/2006/relationships/hyperlink" Target="https://it.wikipedia.org/wiki/Primi_ministri_della_Repubblica_Democratica_del_Congo" TargetMode="External"/><Relationship Id="rId20" Type="http://schemas.openxmlformats.org/officeDocument/2006/relationships/hyperlink" Target="https://it.wikipedia.org/wiki/Lingua_swahili" TargetMode="External"/><Relationship Id="rId41" Type="http://schemas.openxmlformats.org/officeDocument/2006/relationships/hyperlink" Target="https://it.wikipedia.org/wiki/Reddito_pro_capite" TargetMode="External"/><Relationship Id="rId54" Type="http://schemas.openxmlformats.org/officeDocument/2006/relationships/hyperlink" Target="https://it.wikipedia.org/wiki/Allevamento" TargetMode="External"/><Relationship Id="rId62" Type="http://schemas.openxmlformats.org/officeDocument/2006/relationships/hyperlink" Target="https://it.wikipedia.org/wiki/Panicum_miliaceum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Kinshasa" TargetMode="External"/><Relationship Id="rId23" Type="http://schemas.openxmlformats.org/officeDocument/2006/relationships/hyperlink" Target="https://it.wikipedia.org/wiki/Cristianesimo" TargetMode="External"/><Relationship Id="rId28" Type="http://schemas.openxmlformats.org/officeDocument/2006/relationships/hyperlink" Target="https://it.wikipedia.org/wiki/Islam" TargetMode="External"/><Relationship Id="rId36" Type="http://schemas.openxmlformats.org/officeDocument/2006/relationships/hyperlink" Target="https://it.wikipedia.org/wiki/Referendum_costituzionale_nella_Repubblica_Democratica_del_Congo_del_2005" TargetMode="External"/><Relationship Id="rId49" Type="http://schemas.openxmlformats.org/officeDocument/2006/relationships/hyperlink" Target="https://it.wikipedia.org/wiki/2009" TargetMode="External"/><Relationship Id="rId57" Type="http://schemas.openxmlformats.org/officeDocument/2006/relationships/hyperlink" Target="https://it.wikipedia.org/wiki/T%C3%A8" TargetMode="External"/><Relationship Id="rId10" Type="http://schemas.openxmlformats.org/officeDocument/2006/relationships/hyperlink" Target="https://it.wikipedia.org/wiki/2025" TargetMode="External"/><Relationship Id="rId31" Type="http://schemas.openxmlformats.org/officeDocument/2006/relationships/hyperlink" Target="https://it.wikipedia.org/wiki/1998" TargetMode="External"/><Relationship Id="rId44" Type="http://schemas.openxmlformats.org/officeDocument/2006/relationships/hyperlink" Target="https://it.wikipedia.org/wiki/Diamante" TargetMode="External"/><Relationship Id="rId52" Type="http://schemas.openxmlformats.org/officeDocument/2006/relationships/hyperlink" Target="https://it.wikipedia.org/wiki/Cina" TargetMode="External"/><Relationship Id="rId60" Type="http://schemas.openxmlformats.org/officeDocument/2006/relationships/hyperlink" Target="https://it.wikipedia.org/wiki/Manioca" TargetMode="External"/><Relationship Id="rId65" Type="http://schemas.openxmlformats.org/officeDocument/2006/relationships/hyperlink" Target="https://it.wikipedia.org/wiki/Sena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1960" TargetMode="External"/><Relationship Id="rId13" Type="http://schemas.openxmlformats.org/officeDocument/2006/relationships/hyperlink" Target="https://it.wikipedia.org/wiki/Organisation_internationale_de_la_Francophonie" TargetMode="External"/><Relationship Id="rId18" Type="http://schemas.openxmlformats.org/officeDocument/2006/relationships/hyperlink" Target="https://it.wikipedia.org/wiki/Lingua_lingala" TargetMode="External"/><Relationship Id="rId39" Type="http://schemas.openxmlformats.org/officeDocument/2006/relationships/hyperlink" Target="https://fr.wikisource.org/wiki/Constitution_de_la_R%C3%A9publique_d%C3%A9mocratique_du_Congo" TargetMode="External"/><Relationship Id="rId34" Type="http://schemas.openxmlformats.org/officeDocument/2006/relationships/hyperlink" Target="https://it.wikipedia.org/w/index.php?title=Territori_della_Repubblica_Democratica_del_Congo&amp;action=edit&amp;redlink=1" TargetMode="External"/><Relationship Id="rId50" Type="http://schemas.openxmlformats.org/officeDocument/2006/relationships/hyperlink" Target="https://it.wikipedia.org/wiki/Agricoltura" TargetMode="External"/><Relationship Id="rId55" Type="http://schemas.openxmlformats.org/officeDocument/2006/relationships/hyperlink" Target="https://it.wikipedia.org/wiki/Provincia_Orientale_(Congo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3</cp:revision>
  <cp:lastPrinted>2019-12-12T13:16:00Z</cp:lastPrinted>
  <dcterms:created xsi:type="dcterms:W3CDTF">2019-12-12T12:58:00Z</dcterms:created>
  <dcterms:modified xsi:type="dcterms:W3CDTF">2019-12-12T13:16:00Z</dcterms:modified>
</cp:coreProperties>
</file>