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95" w:rsidRDefault="00BA21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-528320</wp:posOffset>
                </wp:positionV>
                <wp:extent cx="3028950" cy="25812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95" w:rsidRDefault="00BA2195">
                            <w:r>
                              <w:t>Stato: Swaziland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monarchia assoluta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</w:t>
                            </w:r>
                            <w:proofErr w:type="spellStart"/>
                            <w:r>
                              <w:t>swati</w:t>
                            </w:r>
                            <w:proofErr w:type="spellEnd"/>
                            <w:r>
                              <w:t>, inglese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Mbabane (amministrativa) Lobamba (reale e legislativa)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1.093.238 abitanti (2017)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17.363 km2</w:t>
                            </w:r>
                          </w:p>
                          <w:p w:rsidR="00BA2195" w:rsidRDefault="00BA2195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lilangeni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5.05pt;margin-top:-41.6pt;width:238.5pt;height:2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" fillcolor="white [3201]" strokeweight=".5pt">
                <v:textbox>
                  <w:txbxContent>
                    <w:p w:rsidR="00BA2195" w:rsidRDefault="00BA2195">
                      <w:r>
                        <w:t>Stato: Swaziland</w:t>
                      </w:r>
                    </w:p>
                    <w:p w:rsidR="00BA2195" w:rsidRDefault="00BA2195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monarchia assoluta</w:t>
                      </w:r>
                    </w:p>
                    <w:p w:rsidR="00BA2195" w:rsidRDefault="00BA2195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</w:t>
                      </w:r>
                      <w:proofErr w:type="spellStart"/>
                      <w:r>
                        <w:t>swati</w:t>
                      </w:r>
                      <w:proofErr w:type="spellEnd"/>
                      <w:r>
                        <w:t>, inglese</w:t>
                      </w:r>
                    </w:p>
                    <w:p w:rsidR="00BA2195" w:rsidRDefault="00BA2195">
                      <w:proofErr w:type="gramStart"/>
                      <w:r>
                        <w:t>capitale</w:t>
                      </w:r>
                      <w:proofErr w:type="gramEnd"/>
                      <w:r>
                        <w:t>: Mbabane (amministrativa) Lobamba (reale e legislativa)</w:t>
                      </w:r>
                    </w:p>
                    <w:p w:rsidR="00BA2195" w:rsidRDefault="00BA2195">
                      <w:proofErr w:type="gramStart"/>
                      <w:r>
                        <w:t>popolazione</w:t>
                      </w:r>
                      <w:proofErr w:type="gramEnd"/>
                      <w:r>
                        <w:t>: 1.093.238 abitanti (2017)</w:t>
                      </w:r>
                    </w:p>
                    <w:p w:rsidR="00BA2195" w:rsidRDefault="00BA2195">
                      <w:proofErr w:type="gramStart"/>
                      <w:r>
                        <w:t>superficie</w:t>
                      </w:r>
                      <w:proofErr w:type="gramEnd"/>
                      <w:r>
                        <w:t>: 17.363 km2</w:t>
                      </w:r>
                    </w:p>
                    <w:p w:rsidR="00BA2195" w:rsidRDefault="00BA2195">
                      <w:proofErr w:type="gramStart"/>
                      <w:r>
                        <w:t>moneta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lilangeni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3115892" cy="2076450"/>
            <wp:effectExtent l="0" t="0" r="8890" b="0"/>
            <wp:docPr id="1" name="Immagine 1" descr="https://www.acasamai.it/wp-content/uploads/2018/07/Swaziland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Swaziland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97" cy="20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95" w:rsidRDefault="00BA2195" w:rsidP="00BA2195"/>
    <w:p w:rsidR="00BA2195" w:rsidRDefault="00BA2195" w:rsidP="00BA2195">
      <w:pPr>
        <w:rPr>
          <w:i/>
        </w:rPr>
      </w:pPr>
      <w:r>
        <w:rPr>
          <w:i/>
        </w:rPr>
        <w:t xml:space="preserve">Caratteristiche nome: </w:t>
      </w:r>
    </w:p>
    <w:p w:rsidR="00BA2195" w:rsidRDefault="00BA2195" w:rsidP="00BA2195">
      <w:pPr>
        <w:rPr>
          <w:sz w:val="20"/>
        </w:rPr>
      </w:pPr>
      <w:r w:rsidRPr="00BA2195">
        <w:rPr>
          <w:sz w:val="20"/>
        </w:rPr>
        <w:t xml:space="preserve">Il nome significa "terra degli Swazi", dal nome della principale </w:t>
      </w:r>
      <w:hyperlink r:id="rId8" w:tooltip="Etnia" w:history="1">
        <w:r w:rsidRPr="00BA2195">
          <w:rPr>
            <w:rStyle w:val="Collegamentoipertestuale"/>
            <w:sz w:val="20"/>
          </w:rPr>
          <w:t>etnia</w:t>
        </w:r>
      </w:hyperlink>
      <w:r w:rsidRPr="00BA2195">
        <w:rPr>
          <w:sz w:val="20"/>
        </w:rPr>
        <w:t xml:space="preserve"> del paese, gli </w:t>
      </w:r>
      <w:hyperlink r:id="rId9" w:tooltip="Swazi" w:history="1">
        <w:r w:rsidRPr="00BA2195">
          <w:rPr>
            <w:rStyle w:val="Collegamentoipertestuale"/>
            <w:sz w:val="20"/>
          </w:rPr>
          <w:t>swazi</w:t>
        </w:r>
      </w:hyperlink>
      <w:r w:rsidRPr="00BA2195">
        <w:rPr>
          <w:sz w:val="20"/>
        </w:rPr>
        <w:t>.</w:t>
      </w:r>
    </w:p>
    <w:p w:rsidR="00BA2195" w:rsidRDefault="00BA2195" w:rsidP="00BA2195">
      <w:pPr>
        <w:rPr>
          <w:i/>
          <w:sz w:val="20"/>
        </w:rPr>
      </w:pPr>
      <w:r w:rsidRPr="00BA2195">
        <w:rPr>
          <w:i/>
          <w:sz w:val="20"/>
        </w:rPr>
        <w:t>Popolazione:</w:t>
      </w:r>
    </w:p>
    <w:p w:rsidR="00BA2195" w:rsidRDefault="00BA2195" w:rsidP="00BA2195">
      <w:pPr>
        <w:rPr>
          <w:sz w:val="20"/>
        </w:rPr>
      </w:pPr>
      <w:r w:rsidRPr="00BA2195">
        <w:rPr>
          <w:sz w:val="20"/>
        </w:rPr>
        <w:t xml:space="preserve">La popolazione totale è stata stimata in </w:t>
      </w:r>
      <w:r w:rsidRPr="00BA2195">
        <w:rPr>
          <w:rStyle w:val="nowrap"/>
          <w:sz w:val="20"/>
        </w:rPr>
        <w:t>1 130 000</w:t>
      </w:r>
      <w:r w:rsidRPr="00BA2195">
        <w:rPr>
          <w:sz w:val="20"/>
        </w:rPr>
        <w:t xml:space="preserve"> abitanti nel </w:t>
      </w:r>
      <w:hyperlink r:id="rId10" w:tooltip="2006" w:history="1">
        <w:r w:rsidRPr="00BA2195">
          <w:rPr>
            <w:rStyle w:val="Collegamentoipertestuale"/>
            <w:sz w:val="20"/>
          </w:rPr>
          <w:t>2006</w:t>
        </w:r>
      </w:hyperlink>
      <w:r w:rsidRPr="00BA2195">
        <w:rPr>
          <w:sz w:val="20"/>
        </w:rPr>
        <w:t>, per una densità di 65 abitanti per km quadrato. Il vero flagello del paese è l'</w:t>
      </w:r>
      <w:hyperlink r:id="rId11" w:tooltip="AIDS" w:history="1">
        <w:r w:rsidRPr="00BA2195">
          <w:rPr>
            <w:rStyle w:val="Collegamentoipertestuale"/>
            <w:sz w:val="20"/>
          </w:rPr>
          <w:t>AIDS</w:t>
        </w:r>
      </w:hyperlink>
      <w:r w:rsidRPr="00BA2195">
        <w:rPr>
          <w:sz w:val="20"/>
        </w:rPr>
        <w:t xml:space="preserve">: lo Swaziland è il paese più colpito del mondo, con una percentuale di sieropositivi sulla popolazione adulta superiore al 40%. Ciò ha causato un'aspettativa di vita estremamente bassa, di 31 anni per gli uomini e 32 per le </w:t>
      </w:r>
      <w:proofErr w:type="gramStart"/>
      <w:r w:rsidRPr="00BA2195">
        <w:rPr>
          <w:sz w:val="20"/>
        </w:rPr>
        <w:t>donne.</w:t>
      </w:r>
      <w:hyperlink r:id="rId12" w:anchor="cite_note-8" w:history="1">
        <w:r w:rsidRPr="00BA2195">
          <w:rPr>
            <w:rStyle w:val="Collegamentoipertestuale"/>
            <w:sz w:val="20"/>
            <w:vertAlign w:val="superscript"/>
          </w:rPr>
          <w:t>[</w:t>
        </w:r>
        <w:proofErr w:type="gramEnd"/>
        <w:r w:rsidRPr="00BA2195">
          <w:rPr>
            <w:rStyle w:val="Collegamentoipertestuale"/>
            <w:sz w:val="20"/>
            <w:vertAlign w:val="superscript"/>
          </w:rPr>
          <w:t>8]</w:t>
        </w:r>
      </w:hyperlink>
      <w:r w:rsidRPr="00BA2195">
        <w:rPr>
          <w:sz w:val="20"/>
        </w:rPr>
        <w:t xml:space="preserve"> La </w:t>
      </w:r>
      <w:hyperlink r:id="rId13" w:tooltip="Mortalità infantile" w:history="1">
        <w:r w:rsidRPr="00BA2195">
          <w:rPr>
            <w:rStyle w:val="Collegamentoipertestuale"/>
            <w:sz w:val="20"/>
          </w:rPr>
          <w:t>mortalità infantile</w:t>
        </w:r>
      </w:hyperlink>
      <w:r w:rsidRPr="00BA2195">
        <w:rPr>
          <w:sz w:val="20"/>
        </w:rPr>
        <w:t xml:space="preserve"> supera l'88 per mille. L'</w:t>
      </w:r>
      <w:hyperlink r:id="rId14" w:tooltip="Analfabetismo" w:history="1">
        <w:r w:rsidRPr="00BA2195">
          <w:rPr>
            <w:rStyle w:val="Collegamentoipertestuale"/>
            <w:sz w:val="20"/>
          </w:rPr>
          <w:t>analfabetismo</w:t>
        </w:r>
      </w:hyperlink>
      <w:r w:rsidRPr="00BA2195">
        <w:rPr>
          <w:sz w:val="20"/>
        </w:rPr>
        <w:t xml:space="preserve"> nel </w:t>
      </w:r>
      <w:hyperlink r:id="rId15" w:tooltip="2005" w:history="1">
        <w:r w:rsidRPr="00BA2195">
          <w:rPr>
            <w:rStyle w:val="Collegamentoipertestuale"/>
            <w:sz w:val="20"/>
          </w:rPr>
          <w:t>2005</w:t>
        </w:r>
      </w:hyperlink>
      <w:r w:rsidRPr="00BA2195">
        <w:rPr>
          <w:sz w:val="20"/>
        </w:rPr>
        <w:t xml:space="preserve"> era al 20,8%, mentre due anni prima si attestava al 23,3%, segnando quindi un miglioramento.</w:t>
      </w:r>
    </w:p>
    <w:p w:rsidR="00BA2195" w:rsidRDefault="00BA2195" w:rsidP="00BA2195">
      <w:pPr>
        <w:rPr>
          <w:i/>
          <w:sz w:val="20"/>
        </w:rPr>
      </w:pPr>
      <w:r w:rsidRPr="00BA2195">
        <w:rPr>
          <w:i/>
          <w:sz w:val="20"/>
        </w:rPr>
        <w:t>Lingue:</w:t>
      </w:r>
      <w:r>
        <w:rPr>
          <w:i/>
          <w:sz w:val="20"/>
        </w:rPr>
        <w:t xml:space="preserve"> </w:t>
      </w:r>
    </w:p>
    <w:p w:rsidR="00BA2195" w:rsidRDefault="00BA2195" w:rsidP="00BA2195">
      <w:pPr>
        <w:rPr>
          <w:sz w:val="20"/>
        </w:rPr>
      </w:pPr>
      <w:r w:rsidRPr="00BA2195">
        <w:rPr>
          <w:sz w:val="20"/>
        </w:rPr>
        <w:t>Le lingue ufficiali sono l'</w:t>
      </w:r>
      <w:hyperlink r:id="rId16" w:tooltip="Lingua inglese" w:history="1">
        <w:r w:rsidRPr="00BA2195">
          <w:rPr>
            <w:rStyle w:val="Collegamentoipertestuale"/>
            <w:sz w:val="20"/>
          </w:rPr>
          <w:t>inglese</w:t>
        </w:r>
      </w:hyperlink>
      <w:r w:rsidRPr="00BA2195">
        <w:rPr>
          <w:sz w:val="20"/>
        </w:rPr>
        <w:t xml:space="preserve"> e lo </w:t>
      </w:r>
      <w:hyperlink r:id="rId17" w:tooltip="Lingua swati" w:history="1">
        <w:proofErr w:type="spellStart"/>
        <w:r w:rsidRPr="00BA2195">
          <w:rPr>
            <w:rStyle w:val="Collegamentoipertestuale"/>
            <w:sz w:val="20"/>
          </w:rPr>
          <w:t>swati</w:t>
        </w:r>
        <w:proofErr w:type="spellEnd"/>
      </w:hyperlink>
      <w:r w:rsidRPr="00BA2195">
        <w:rPr>
          <w:sz w:val="20"/>
        </w:rPr>
        <w:t xml:space="preserve"> (</w:t>
      </w:r>
      <w:proofErr w:type="spellStart"/>
      <w:r w:rsidRPr="00BA2195">
        <w:rPr>
          <w:sz w:val="20"/>
        </w:rPr>
        <w:t>siswati</w:t>
      </w:r>
      <w:proofErr w:type="spellEnd"/>
      <w:proofErr w:type="gramStart"/>
      <w:r w:rsidRPr="00BA2195">
        <w:rPr>
          <w:sz w:val="20"/>
        </w:rPr>
        <w:t>),</w:t>
      </w:r>
      <w:hyperlink r:id="rId18" w:anchor="cite_note-LU-1" w:history="1">
        <w:r w:rsidRPr="00BA2195">
          <w:rPr>
            <w:rStyle w:val="Collegamentoipertestuale"/>
            <w:sz w:val="20"/>
            <w:vertAlign w:val="superscript"/>
          </w:rPr>
          <w:t>[</w:t>
        </w:r>
        <w:proofErr w:type="gramEnd"/>
        <w:r w:rsidRPr="00BA2195">
          <w:rPr>
            <w:rStyle w:val="Collegamentoipertestuale"/>
            <w:sz w:val="20"/>
            <w:vertAlign w:val="superscript"/>
          </w:rPr>
          <w:t>1]</w:t>
        </w:r>
      </w:hyperlink>
      <w:r w:rsidRPr="00BA2195">
        <w:rPr>
          <w:sz w:val="20"/>
        </w:rPr>
        <w:t xml:space="preserve"> parlati da gran parte della popolazione. D'uso comune è anche l'</w:t>
      </w:r>
      <w:hyperlink r:id="rId19" w:tooltip="Lingua afrikaans" w:history="1">
        <w:r w:rsidRPr="00BA2195">
          <w:rPr>
            <w:rStyle w:val="Collegamentoipertestuale"/>
            <w:sz w:val="20"/>
          </w:rPr>
          <w:t>afrikaans</w:t>
        </w:r>
      </w:hyperlink>
      <w:r w:rsidRPr="00BA2195">
        <w:rPr>
          <w:sz w:val="20"/>
        </w:rPr>
        <w:t>.</w:t>
      </w:r>
    </w:p>
    <w:p w:rsidR="00BA2195" w:rsidRDefault="00BA2195" w:rsidP="00BA2195">
      <w:pPr>
        <w:rPr>
          <w:i/>
          <w:sz w:val="20"/>
        </w:rPr>
      </w:pPr>
      <w:r w:rsidRPr="00BA2195">
        <w:rPr>
          <w:i/>
          <w:sz w:val="20"/>
        </w:rPr>
        <w:t>Religione:</w:t>
      </w:r>
    </w:p>
    <w:p w:rsidR="00BA2195" w:rsidRPr="00BA2195" w:rsidRDefault="00BA2195" w:rsidP="00BA21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 xml:space="preserve">Le religioni più praticate sono: il </w:t>
      </w:r>
      <w:hyperlink r:id="rId20" w:tooltip="Protestantesimo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Protestantesimo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 (35%), l'</w:t>
      </w:r>
      <w:proofErr w:type="spellStart"/>
      <w:r w:rsidRPr="00BA2195">
        <w:rPr>
          <w:rFonts w:eastAsia="Times New Roman" w:cs="Times New Roman"/>
          <w:sz w:val="20"/>
          <w:szCs w:val="24"/>
          <w:lang w:eastAsia="it-IT"/>
        </w:rPr>
        <w:fldChar w:fldCharType="begin"/>
      </w:r>
      <w:r w:rsidRPr="00BA2195">
        <w:rPr>
          <w:rFonts w:eastAsia="Times New Roman" w:cs="Times New Roman"/>
          <w:sz w:val="20"/>
          <w:szCs w:val="24"/>
          <w:lang w:eastAsia="it-IT"/>
        </w:rPr>
        <w:instrText xml:space="preserve"> HYPERLINK "https://it.wikipedia.org/wiki/AmaZioni" \o "AmaZioni" </w:instrText>
      </w:r>
      <w:r w:rsidRPr="00BA2195">
        <w:rPr>
          <w:rFonts w:eastAsia="Times New Roman" w:cs="Times New Roman"/>
          <w:sz w:val="20"/>
          <w:szCs w:val="24"/>
          <w:lang w:eastAsia="it-IT"/>
        </w:rPr>
        <w:fldChar w:fldCharType="separate"/>
      </w:r>
      <w:r w:rsidRPr="00BA2195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>amaZioni</w:t>
      </w:r>
      <w:proofErr w:type="spellEnd"/>
      <w:r w:rsidRPr="00BA2195">
        <w:rPr>
          <w:rFonts w:eastAsia="Times New Roman" w:cs="Times New Roman"/>
          <w:sz w:val="20"/>
          <w:szCs w:val="24"/>
          <w:lang w:eastAsia="it-IT"/>
        </w:rPr>
        <w:fldChar w:fldCharType="end"/>
      </w:r>
      <w:r w:rsidRPr="00BA2195">
        <w:rPr>
          <w:rFonts w:eastAsia="Times New Roman" w:cs="Times New Roman"/>
          <w:sz w:val="20"/>
          <w:szCs w:val="24"/>
          <w:lang w:eastAsia="it-IT"/>
        </w:rPr>
        <w:t xml:space="preserve"> (30%), il </w:t>
      </w:r>
      <w:hyperlink r:id="rId21" w:tooltip="Cattolicesimo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Cattolicesimo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 (25%). Seguono minoranze come l'</w:t>
      </w:r>
      <w:hyperlink r:id="rId22" w:tooltip="Islam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Islam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 (1%) e l'</w:t>
      </w:r>
      <w:hyperlink r:id="rId23" w:tooltip="Induismo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Induismo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 (0,15</w:t>
      </w:r>
      <w:proofErr w:type="gramStart"/>
      <w:r w:rsidRPr="00BA2195">
        <w:rPr>
          <w:rFonts w:eastAsia="Times New Roman" w:cs="Times New Roman"/>
          <w:sz w:val="20"/>
          <w:szCs w:val="24"/>
          <w:lang w:eastAsia="it-IT"/>
        </w:rPr>
        <w:t>%).</w:t>
      </w:r>
      <w:hyperlink r:id="rId24" w:anchor="cite_note-9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9]</w:t>
        </w:r>
      </w:hyperlink>
      <w:hyperlink r:id="rId25" w:anchor="cite_note-10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[10]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 </w:t>
      </w:r>
    </w:p>
    <w:p w:rsidR="00BA2195" w:rsidRPr="00BA2195" w:rsidRDefault="00BA2195" w:rsidP="00BA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 xml:space="preserve">Cristianesimo: 60% </w:t>
      </w:r>
    </w:p>
    <w:p w:rsidR="00BA2195" w:rsidRPr="00BA2195" w:rsidRDefault="00BA2195" w:rsidP="00BA2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>Protestantismo: 35%</w:t>
      </w:r>
    </w:p>
    <w:p w:rsidR="00BA2195" w:rsidRPr="00BA2195" w:rsidRDefault="00BA2195" w:rsidP="00BA2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>Cattolicesimo: 25%</w:t>
      </w:r>
    </w:p>
    <w:p w:rsidR="00BA2195" w:rsidRPr="00BA2195" w:rsidRDefault="00BA2195" w:rsidP="00BA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spellStart"/>
      <w:r w:rsidRPr="00BA2195">
        <w:rPr>
          <w:rFonts w:eastAsia="Times New Roman" w:cs="Times New Roman"/>
          <w:sz w:val="20"/>
          <w:szCs w:val="24"/>
          <w:lang w:eastAsia="it-IT"/>
        </w:rPr>
        <w:t>AmaZioni</w:t>
      </w:r>
      <w:proofErr w:type="spellEnd"/>
      <w:r w:rsidRPr="00BA2195">
        <w:rPr>
          <w:rFonts w:eastAsia="Times New Roman" w:cs="Times New Roman"/>
          <w:sz w:val="20"/>
          <w:szCs w:val="24"/>
          <w:lang w:eastAsia="it-IT"/>
        </w:rPr>
        <w:t>: 30%</w:t>
      </w:r>
    </w:p>
    <w:p w:rsidR="00BA2195" w:rsidRPr="00BA2195" w:rsidRDefault="00BA2195" w:rsidP="00BA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>Islam: 1%</w:t>
      </w:r>
    </w:p>
    <w:p w:rsidR="00BA2195" w:rsidRPr="00BA2195" w:rsidRDefault="00BA2195" w:rsidP="00BA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>Induismo: 0,15%</w:t>
      </w:r>
    </w:p>
    <w:p w:rsidR="00BA2195" w:rsidRDefault="00BA2195" w:rsidP="00BA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>Altro: 8,85%</w:t>
      </w:r>
    </w:p>
    <w:p w:rsidR="00BA2195" w:rsidRDefault="00BA2195" w:rsidP="00BA2195">
      <w:p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4"/>
          <w:lang w:eastAsia="it-IT"/>
        </w:rPr>
      </w:pPr>
      <w:r w:rsidRPr="00BA2195">
        <w:rPr>
          <w:rFonts w:eastAsia="Times New Roman" w:cs="Times New Roman"/>
          <w:i/>
          <w:sz w:val="20"/>
          <w:szCs w:val="24"/>
          <w:lang w:eastAsia="it-IT"/>
        </w:rPr>
        <w:t xml:space="preserve">Ordinamento statale, economia e politica: </w:t>
      </w:r>
    </w:p>
    <w:p w:rsidR="00BA2195" w:rsidRPr="00BA2195" w:rsidRDefault="00BA2195" w:rsidP="00BA219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BA2195">
        <w:rPr>
          <w:rFonts w:eastAsia="Times New Roman" w:cs="Times New Roman"/>
          <w:sz w:val="20"/>
          <w:szCs w:val="24"/>
          <w:lang w:eastAsia="it-IT"/>
        </w:rPr>
        <w:t xml:space="preserve">Lo </w:t>
      </w:r>
      <w:proofErr w:type="spellStart"/>
      <w:r w:rsidRPr="00BA2195">
        <w:rPr>
          <w:rFonts w:eastAsia="Times New Roman" w:cs="Times New Roman"/>
          <w:sz w:val="20"/>
          <w:szCs w:val="24"/>
          <w:lang w:eastAsia="it-IT"/>
        </w:rPr>
        <w:t>eSwatini</w:t>
      </w:r>
      <w:proofErr w:type="spellEnd"/>
      <w:r w:rsidRPr="00BA2195">
        <w:rPr>
          <w:rFonts w:eastAsia="Times New Roman" w:cs="Times New Roman"/>
          <w:sz w:val="20"/>
          <w:szCs w:val="24"/>
          <w:lang w:eastAsia="it-IT"/>
        </w:rPr>
        <w:t xml:space="preserve"> è diviso in 4 </w:t>
      </w:r>
      <w:hyperlink r:id="rId26" w:tooltip="Distretti dello Swaziland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distretti</w:t>
        </w:r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, a loro volta suddivisi in </w:t>
      </w:r>
      <w:hyperlink r:id="rId27" w:tooltip="Tinkhundla" w:history="1">
        <w:proofErr w:type="spellStart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tinkhundla</w:t>
        </w:r>
        <w:proofErr w:type="spellEnd"/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; questi ultimi si suddividono ulteriormente in </w:t>
      </w:r>
      <w:hyperlink r:id="rId28" w:tooltip="Imiphakatsi" w:history="1">
        <w:proofErr w:type="spellStart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imiphakatsi</w:t>
        </w:r>
        <w:proofErr w:type="spellEnd"/>
      </w:hyperlink>
      <w:r w:rsidRPr="00BA2195">
        <w:rPr>
          <w:rFonts w:eastAsia="Times New Roman" w:cs="Times New Roman"/>
          <w:sz w:val="20"/>
          <w:szCs w:val="24"/>
          <w:lang w:eastAsia="it-IT"/>
        </w:rPr>
        <w:t xml:space="preserve">. I distretti sono: </w:t>
      </w:r>
    </w:p>
    <w:p w:rsidR="00BA2195" w:rsidRPr="00BA2195" w:rsidRDefault="00BA2195" w:rsidP="00BA2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29" w:tooltip="Distretto di Hhohho" w:history="1">
        <w:proofErr w:type="spellStart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Hhohho</w:t>
        </w:r>
        <w:proofErr w:type="spellEnd"/>
      </w:hyperlink>
    </w:p>
    <w:p w:rsidR="00BA2195" w:rsidRPr="00BA2195" w:rsidRDefault="00BA2195" w:rsidP="00BA2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30" w:tooltip="Distretto di Lubombo" w:history="1">
        <w:proofErr w:type="spellStart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Lubombo</w:t>
        </w:r>
        <w:proofErr w:type="spellEnd"/>
      </w:hyperlink>
    </w:p>
    <w:p w:rsidR="00BA2195" w:rsidRPr="00BA2195" w:rsidRDefault="00BA2195" w:rsidP="00BA2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31" w:tooltip="Distretto di Manzini" w:history="1"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Manzini</w:t>
        </w:r>
      </w:hyperlink>
    </w:p>
    <w:p w:rsidR="00BA2195" w:rsidRPr="00BA2195" w:rsidRDefault="00BA2195" w:rsidP="00BA2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hyperlink r:id="rId32" w:tooltip="Distretto di Shiselweni" w:history="1">
        <w:proofErr w:type="spellStart"/>
        <w:r w:rsidRPr="00BA2195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Shiselweni</w:t>
        </w:r>
        <w:proofErr w:type="spellEnd"/>
      </w:hyperlink>
    </w:p>
    <w:p w:rsidR="00BA2195" w:rsidRPr="00BA2195" w:rsidRDefault="00BA2195" w:rsidP="00BA219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24"/>
          <w:lang w:eastAsia="it-IT"/>
        </w:rPr>
      </w:pPr>
      <w:r w:rsidRPr="00BA2195">
        <w:rPr>
          <w:sz w:val="20"/>
        </w:rPr>
        <w:t xml:space="preserve">Il PIL complessivo, a parità di potere d'acquisto, è ammontato nel 2012 a </w:t>
      </w:r>
      <w:r w:rsidRPr="00BA2195">
        <w:rPr>
          <w:rStyle w:val="nowrap"/>
          <w:sz w:val="20"/>
        </w:rPr>
        <w:t>6.174</w:t>
      </w:r>
      <w:r w:rsidRPr="00BA2195">
        <w:rPr>
          <w:sz w:val="20"/>
        </w:rPr>
        <w:t xml:space="preserve"> milioni di </w:t>
      </w:r>
      <w:hyperlink r:id="rId33" w:tooltip="Dollaro statunitense" w:history="1">
        <w:r w:rsidRPr="00BA2195">
          <w:rPr>
            <w:rStyle w:val="Collegamentoipertestuale"/>
            <w:sz w:val="20"/>
          </w:rPr>
          <w:t>dollari</w:t>
        </w:r>
      </w:hyperlink>
      <w:r w:rsidRPr="00BA2195">
        <w:rPr>
          <w:sz w:val="20"/>
        </w:rPr>
        <w:t xml:space="preserve">, 157º posto nel mondo, pari a </w:t>
      </w:r>
      <w:r w:rsidRPr="00BA2195">
        <w:rPr>
          <w:rStyle w:val="nowrap"/>
          <w:sz w:val="20"/>
        </w:rPr>
        <w:t>5.719</w:t>
      </w:r>
      <w:r w:rsidRPr="00BA2195">
        <w:rPr>
          <w:sz w:val="20"/>
        </w:rPr>
        <w:t xml:space="preserve"> dollari pro capite. Lo Swaziland ha dunque un </w:t>
      </w:r>
      <w:hyperlink r:id="rId34" w:tooltip="Reddito pro capite" w:history="1">
        <w:r w:rsidRPr="00BA2195">
          <w:rPr>
            <w:rStyle w:val="Collegamentoipertestuale"/>
            <w:sz w:val="20"/>
          </w:rPr>
          <w:t>reddito pro capite</w:t>
        </w:r>
      </w:hyperlink>
      <w:r w:rsidRPr="00BA2195">
        <w:rPr>
          <w:sz w:val="20"/>
        </w:rPr>
        <w:t xml:space="preserve"> superiore alla media </w:t>
      </w:r>
      <w:r w:rsidRPr="00BA2195">
        <w:rPr>
          <w:sz w:val="20"/>
        </w:rPr>
        <w:lastRenderedPageBreak/>
        <w:t>africana, e un'economia abbastanza diversificata. L'</w:t>
      </w:r>
      <w:hyperlink r:id="rId35" w:tooltip="Agricoltura" w:history="1">
        <w:r w:rsidRPr="00BA2195">
          <w:rPr>
            <w:rStyle w:val="Collegamentoipertestuale"/>
            <w:sz w:val="20"/>
          </w:rPr>
          <w:t>agricoltura</w:t>
        </w:r>
      </w:hyperlink>
      <w:r w:rsidRPr="00BA2195">
        <w:rPr>
          <w:sz w:val="20"/>
        </w:rPr>
        <w:t xml:space="preserve"> può disporre dell'11% del </w:t>
      </w:r>
      <w:hyperlink r:id="rId36" w:tooltip="Territorio" w:history="1">
        <w:r w:rsidRPr="00BA2195">
          <w:rPr>
            <w:rStyle w:val="Collegamentoipertestuale"/>
            <w:sz w:val="20"/>
          </w:rPr>
          <w:t>territorio</w:t>
        </w:r>
      </w:hyperlink>
      <w:r w:rsidRPr="00BA2195">
        <w:rPr>
          <w:sz w:val="20"/>
        </w:rPr>
        <w:t xml:space="preserve"> nazionale ed è favorita da un </w:t>
      </w:r>
      <w:hyperlink r:id="rId37" w:tooltip="Suolo" w:history="1">
        <w:r w:rsidRPr="00BA2195">
          <w:rPr>
            <w:rStyle w:val="Collegamentoipertestuale"/>
            <w:sz w:val="20"/>
          </w:rPr>
          <w:t>suolo</w:t>
        </w:r>
      </w:hyperlink>
      <w:r w:rsidRPr="00BA2195">
        <w:rPr>
          <w:sz w:val="20"/>
        </w:rPr>
        <w:t xml:space="preserve"> fertile; il settore primario occupa il 40% della popolazione attiva e contribuisce per il 12% alla formazione del PIL nazionale, una parte non alta se si considera il numero di addetti. Buona parte delle terre sono organizzate infatti secondo i costumi tribali e sono scarsamente produttive: esse vengono messe in comune e la suddivisione del loro frutto spetta ai capitribù. Diverso il discorso delle grandi proprietà terriere, costituite sovente da piantagioni monocolturali di canna da zucchero o mais: esse sono gestite con metodi molto avanzati e professionali. L'estrazione mineraria (ad esempio la </w:t>
      </w:r>
      <w:hyperlink r:id="rId38" w:tooltip="Miniera di Ngwenya" w:history="1">
        <w:r w:rsidRPr="00BA2195">
          <w:rPr>
            <w:rStyle w:val="Collegamentoipertestuale"/>
            <w:sz w:val="20"/>
          </w:rPr>
          <w:t xml:space="preserve">Miniera di </w:t>
        </w:r>
        <w:proofErr w:type="spellStart"/>
        <w:r w:rsidRPr="00BA2195">
          <w:rPr>
            <w:rStyle w:val="Collegamentoipertestuale"/>
            <w:sz w:val="20"/>
          </w:rPr>
          <w:t>Ngwenya</w:t>
        </w:r>
        <w:proofErr w:type="spellEnd"/>
      </w:hyperlink>
      <w:r w:rsidRPr="00BA2195">
        <w:rPr>
          <w:sz w:val="20"/>
        </w:rPr>
        <w:t xml:space="preserve">) occupa da tempo un ruolo rilevante nell'apparato economico degli </w:t>
      </w:r>
      <w:hyperlink r:id="rId39" w:tooltip="Swazi" w:history="1">
        <w:r w:rsidRPr="00BA2195">
          <w:rPr>
            <w:rStyle w:val="Collegamentoipertestuale"/>
            <w:sz w:val="20"/>
          </w:rPr>
          <w:t>swazi</w:t>
        </w:r>
      </w:hyperlink>
      <w:r w:rsidRPr="00BA2195">
        <w:rPr>
          <w:sz w:val="20"/>
        </w:rPr>
        <w:t xml:space="preserve">, ma oggi risulta meno importante di un tempo. Esauritesi le miniere di </w:t>
      </w:r>
      <w:hyperlink r:id="rId40" w:tooltip="Ferro" w:history="1">
        <w:r w:rsidRPr="00BA2195">
          <w:rPr>
            <w:rStyle w:val="Collegamentoipertestuale"/>
            <w:sz w:val="20"/>
          </w:rPr>
          <w:t>ferro</w:t>
        </w:r>
      </w:hyperlink>
      <w:r w:rsidRPr="00BA2195">
        <w:rPr>
          <w:sz w:val="20"/>
        </w:rPr>
        <w:t xml:space="preserve">, si estraggono principalmente </w:t>
      </w:r>
      <w:hyperlink r:id="rId41" w:tooltip="Amianto" w:history="1">
        <w:r w:rsidRPr="00BA2195">
          <w:rPr>
            <w:rStyle w:val="Collegamentoipertestuale"/>
            <w:sz w:val="20"/>
          </w:rPr>
          <w:t>amianto</w:t>
        </w:r>
      </w:hyperlink>
      <w:r w:rsidRPr="00BA2195">
        <w:rPr>
          <w:sz w:val="20"/>
        </w:rPr>
        <w:t xml:space="preserve">, diamanti e </w:t>
      </w:r>
      <w:hyperlink r:id="rId42" w:tooltip="Carbone" w:history="1">
        <w:r w:rsidRPr="00BA2195">
          <w:rPr>
            <w:rStyle w:val="Collegamentoipertestuale"/>
            <w:sz w:val="20"/>
          </w:rPr>
          <w:t>carbone</w:t>
        </w:r>
      </w:hyperlink>
      <w:r w:rsidRPr="00BA2195">
        <w:rPr>
          <w:sz w:val="20"/>
        </w:rPr>
        <w:t xml:space="preserve">. Altra importante forma di reddito è offerta dal </w:t>
      </w:r>
      <w:hyperlink r:id="rId43" w:tooltip="Turismo" w:history="1">
        <w:r w:rsidRPr="00BA2195">
          <w:rPr>
            <w:rStyle w:val="Collegamentoipertestuale"/>
            <w:sz w:val="20"/>
          </w:rPr>
          <w:t>turismo</w:t>
        </w:r>
      </w:hyperlink>
      <w:r w:rsidRPr="00BA2195">
        <w:rPr>
          <w:sz w:val="20"/>
        </w:rPr>
        <w:t xml:space="preserve">, alimentato quasi solo da turisti sudafricani; e proprio il Sudafrica è il maggior </w:t>
      </w:r>
      <w:r w:rsidRPr="00BA2195">
        <w:rPr>
          <w:i/>
          <w:iCs/>
          <w:sz w:val="20"/>
        </w:rPr>
        <w:t>partner</w:t>
      </w:r>
      <w:r w:rsidRPr="00BA2195">
        <w:rPr>
          <w:sz w:val="20"/>
        </w:rPr>
        <w:t xml:space="preserve"> commerciale, con l'88% delle importazioni e il 52% delle esportazioni. Pochi i rapporti economici con altri Stati, salvo delle piccole importazioni dal </w:t>
      </w:r>
      <w:hyperlink r:id="rId44" w:tooltip="Giappone" w:history="1">
        <w:r w:rsidRPr="00BA2195">
          <w:rPr>
            <w:rStyle w:val="Collegamentoipertestuale"/>
            <w:sz w:val="20"/>
          </w:rPr>
          <w:t>Giappone</w:t>
        </w:r>
      </w:hyperlink>
      <w:r w:rsidRPr="00BA2195">
        <w:rPr>
          <w:sz w:val="20"/>
        </w:rPr>
        <w:t>, l'1,7% di quelle totali, e delle consistenti esportazioni, quasi il 20%, verso l'</w:t>
      </w:r>
      <w:hyperlink r:id="rId45" w:tooltip="Unione europea" w:history="1">
        <w:r w:rsidRPr="00BA2195">
          <w:rPr>
            <w:rStyle w:val="Collegamentoipertestuale"/>
            <w:sz w:val="20"/>
          </w:rPr>
          <w:t>Unione europea</w:t>
        </w:r>
      </w:hyperlink>
      <w:r w:rsidRPr="00BA2195">
        <w:rPr>
          <w:sz w:val="20"/>
        </w:rPr>
        <w:t xml:space="preserve">, in particolare </w:t>
      </w:r>
      <w:hyperlink r:id="rId46" w:tooltip="Regno Unito" w:history="1">
        <w:r w:rsidRPr="00BA2195">
          <w:rPr>
            <w:rStyle w:val="Collegamentoipertestuale"/>
            <w:sz w:val="20"/>
          </w:rPr>
          <w:t>Regno Unito</w:t>
        </w:r>
      </w:hyperlink>
      <w:r w:rsidRPr="00BA2195">
        <w:rPr>
          <w:sz w:val="20"/>
        </w:rPr>
        <w:t xml:space="preserve">. Questo quadro delinea una </w:t>
      </w:r>
      <w:hyperlink r:id="rId47" w:tooltip="Bilancia commerciale" w:history="1">
        <w:r w:rsidRPr="00BA2195">
          <w:rPr>
            <w:rStyle w:val="Collegamentoipertestuale"/>
            <w:sz w:val="20"/>
          </w:rPr>
          <w:t>bilancia commerciale</w:t>
        </w:r>
      </w:hyperlink>
      <w:r w:rsidRPr="00BA2195">
        <w:rPr>
          <w:sz w:val="20"/>
        </w:rPr>
        <w:t xml:space="preserve"> in passivo, al contrario di quella dei pagamenti, in attivo.</w:t>
      </w:r>
    </w:p>
    <w:p w:rsidR="00BA2195" w:rsidRPr="00BA2195" w:rsidRDefault="00BA2195" w:rsidP="00BA2195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  <w:lang w:eastAsia="it-IT"/>
        </w:rPr>
      </w:pPr>
      <w:r w:rsidRPr="00BA2195">
        <w:rPr>
          <w:sz w:val="20"/>
        </w:rPr>
        <w:t xml:space="preserve">L'attuale politica interna del </w:t>
      </w:r>
      <w:hyperlink r:id="rId48" w:tooltip="Mswati III dello Swaziland" w:history="1">
        <w:r w:rsidRPr="00BA2195">
          <w:rPr>
            <w:rStyle w:val="Collegamentoipertestuale"/>
            <w:sz w:val="20"/>
          </w:rPr>
          <w:t xml:space="preserve">Re </w:t>
        </w:r>
        <w:proofErr w:type="spellStart"/>
        <w:r w:rsidRPr="00BA2195">
          <w:rPr>
            <w:rStyle w:val="Collegamentoipertestuale"/>
            <w:sz w:val="20"/>
          </w:rPr>
          <w:t>Mswati</w:t>
        </w:r>
        <w:proofErr w:type="spellEnd"/>
        <w:r w:rsidRPr="00BA2195">
          <w:rPr>
            <w:rStyle w:val="Collegamentoipertestuale"/>
            <w:sz w:val="20"/>
          </w:rPr>
          <w:t xml:space="preserve"> III</w:t>
        </w:r>
      </w:hyperlink>
      <w:r w:rsidRPr="00BA2195">
        <w:rPr>
          <w:sz w:val="20"/>
        </w:rPr>
        <w:t xml:space="preserve"> si fonda sul radicamento dei princìpi tradizionali etnici e dell'</w:t>
      </w:r>
      <w:hyperlink r:id="rId49" w:tooltip="Assolutismo monarchico" w:history="1">
        <w:r w:rsidRPr="00BA2195">
          <w:rPr>
            <w:rStyle w:val="Collegamentoipertestuale"/>
            <w:sz w:val="20"/>
          </w:rPr>
          <w:t>assolutismo monarchico</w:t>
        </w:r>
      </w:hyperlink>
      <w:r w:rsidRPr="00BA2195">
        <w:rPr>
          <w:sz w:val="20"/>
        </w:rPr>
        <w:t>. Da segnalare la lotta all'</w:t>
      </w:r>
      <w:hyperlink r:id="rId50" w:tooltip="AIDS" w:history="1">
        <w:r w:rsidRPr="00BA2195">
          <w:rPr>
            <w:rStyle w:val="Collegamentoipertestuale"/>
            <w:sz w:val="20"/>
          </w:rPr>
          <w:t>AIDS</w:t>
        </w:r>
      </w:hyperlink>
      <w:r w:rsidRPr="00BA2195">
        <w:rPr>
          <w:sz w:val="20"/>
        </w:rPr>
        <w:t>, vero flagello di questo stato</w:t>
      </w:r>
      <w:r w:rsidRPr="00BA2195">
        <w:rPr>
          <w:sz w:val="20"/>
          <w:szCs w:val="20"/>
        </w:rPr>
        <w:t>.</w:t>
      </w:r>
      <w:r w:rsidRPr="00BA2195">
        <w:rPr>
          <w:sz w:val="20"/>
          <w:szCs w:val="20"/>
        </w:rPr>
        <w:t xml:space="preserve"> </w:t>
      </w:r>
      <w:r w:rsidRPr="00BA2195">
        <w:rPr>
          <w:sz w:val="20"/>
          <w:szCs w:val="20"/>
        </w:rPr>
        <w:t>In politica estera l'</w:t>
      </w:r>
      <w:proofErr w:type="spellStart"/>
      <w:r w:rsidRPr="00BA2195">
        <w:rPr>
          <w:sz w:val="20"/>
          <w:szCs w:val="20"/>
        </w:rPr>
        <w:t>eSwatini</w:t>
      </w:r>
      <w:proofErr w:type="spellEnd"/>
      <w:r w:rsidRPr="00BA2195">
        <w:rPr>
          <w:sz w:val="20"/>
          <w:szCs w:val="20"/>
        </w:rPr>
        <w:t xml:space="preserve"> si è recentemente allontanato dalla tradizionale alleanza con il Sudafrica a favore di maggiori legami da un lato con il </w:t>
      </w:r>
      <w:hyperlink r:id="rId51" w:tooltip="Regno Unito" w:history="1">
        <w:r w:rsidRPr="00BA2195">
          <w:rPr>
            <w:rStyle w:val="Collegamentoipertestuale"/>
            <w:sz w:val="20"/>
            <w:szCs w:val="20"/>
          </w:rPr>
          <w:t>Regno Unito</w:t>
        </w:r>
      </w:hyperlink>
      <w:r w:rsidRPr="00BA2195">
        <w:rPr>
          <w:sz w:val="20"/>
          <w:szCs w:val="20"/>
        </w:rPr>
        <w:t xml:space="preserve">, dall'altro con il </w:t>
      </w:r>
      <w:hyperlink r:id="rId52" w:tooltip="Mozambico" w:history="1">
        <w:r w:rsidRPr="00BA2195">
          <w:rPr>
            <w:rStyle w:val="Collegamentoipertestuale"/>
            <w:sz w:val="20"/>
            <w:szCs w:val="20"/>
          </w:rPr>
          <w:t>Mozambico</w:t>
        </w:r>
      </w:hyperlink>
      <w:r w:rsidRPr="00BA2195">
        <w:rPr>
          <w:sz w:val="20"/>
          <w:szCs w:val="20"/>
        </w:rPr>
        <w:t>.</w:t>
      </w:r>
    </w:p>
    <w:p w:rsidR="00BA2195" w:rsidRPr="00BA2195" w:rsidRDefault="00BA2195" w:rsidP="00BA2195">
      <w:pPr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922655</wp:posOffset>
                </wp:positionV>
                <wp:extent cx="2333625" cy="3524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95" w:rsidRDefault="00BA2195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229.8pt;margin-top:72.65pt;width:183.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" fillcolor="white [3201]" strokeweight=".5pt">
                <v:textbox>
                  <w:txbxContent>
                    <w:p w:rsidR="00BA2195" w:rsidRDefault="00BA2195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608016" cy="2809875"/>
            <wp:effectExtent l="0" t="0" r="1905" b="0"/>
            <wp:docPr id="3" name="Immagine 3" descr="eSwatini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watini - Mappa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66" cy="282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195" w:rsidRPr="00BA2195">
      <w:headerReference w:type="default" r:id="rId5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95" w:rsidRDefault="00BA2195" w:rsidP="00BA2195">
      <w:pPr>
        <w:spacing w:after="0" w:line="240" w:lineRule="auto"/>
      </w:pPr>
      <w:r>
        <w:separator/>
      </w:r>
    </w:p>
  </w:endnote>
  <w:endnote w:type="continuationSeparator" w:id="0">
    <w:p w:rsidR="00BA2195" w:rsidRDefault="00BA2195" w:rsidP="00BA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95" w:rsidRDefault="00BA2195" w:rsidP="00BA2195">
      <w:pPr>
        <w:spacing w:after="0" w:line="240" w:lineRule="auto"/>
      </w:pPr>
      <w:r>
        <w:separator/>
      </w:r>
    </w:p>
  </w:footnote>
  <w:footnote w:type="continuationSeparator" w:id="0">
    <w:p w:rsidR="00BA2195" w:rsidRDefault="00BA2195" w:rsidP="00BA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95" w:rsidRDefault="00BA2195">
    <w:pPr>
      <w:pStyle w:val="Intestazione"/>
    </w:pPr>
    <w:r>
      <w:t>PRSENTAZIONE: SWAZILAND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6F0"/>
    <w:multiLevelType w:val="multilevel"/>
    <w:tmpl w:val="62D8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D5C75"/>
    <w:multiLevelType w:val="multilevel"/>
    <w:tmpl w:val="636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45C51"/>
    <w:multiLevelType w:val="hybridMultilevel"/>
    <w:tmpl w:val="2A08E0FC"/>
    <w:lvl w:ilvl="0" w:tplc="D018BE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95"/>
    <w:rsid w:val="00120AED"/>
    <w:rsid w:val="00B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A17E-EA54-4B47-B3E0-592D420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195"/>
  </w:style>
  <w:style w:type="paragraph" w:styleId="Pidipagina">
    <w:name w:val="footer"/>
    <w:basedOn w:val="Normale"/>
    <w:link w:val="PidipaginaCarattere"/>
    <w:uiPriority w:val="99"/>
    <w:unhideWhenUsed/>
    <w:rsid w:val="00BA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195"/>
  </w:style>
  <w:style w:type="character" w:styleId="Collegamentoipertestuale">
    <w:name w:val="Hyperlink"/>
    <w:basedOn w:val="Carpredefinitoparagrafo"/>
    <w:uiPriority w:val="99"/>
    <w:semiHidden/>
    <w:unhideWhenUsed/>
    <w:rsid w:val="00BA2195"/>
    <w:rPr>
      <w:color w:val="0000FF"/>
      <w:u w:val="single"/>
    </w:rPr>
  </w:style>
  <w:style w:type="character" w:customStyle="1" w:styleId="nowrap">
    <w:name w:val="nowrap"/>
    <w:basedOn w:val="Carpredefinitoparagrafo"/>
    <w:rsid w:val="00BA2195"/>
  </w:style>
  <w:style w:type="paragraph" w:styleId="NormaleWeb">
    <w:name w:val="Normal (Web)"/>
    <w:basedOn w:val="Normale"/>
    <w:uiPriority w:val="99"/>
    <w:semiHidden/>
    <w:unhideWhenUsed/>
    <w:rsid w:val="00BA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Mortalit%C3%A0_infantile" TargetMode="External"/><Relationship Id="rId18" Type="http://schemas.openxmlformats.org/officeDocument/2006/relationships/hyperlink" Target="https://it.wikipedia.org/wiki/Swaziland" TargetMode="External"/><Relationship Id="rId26" Type="http://schemas.openxmlformats.org/officeDocument/2006/relationships/hyperlink" Target="https://it.wikipedia.org/wiki/Distretti_dello_Swaziland" TargetMode="External"/><Relationship Id="rId39" Type="http://schemas.openxmlformats.org/officeDocument/2006/relationships/hyperlink" Target="https://it.wikipedia.org/wiki/Swazi" TargetMode="External"/><Relationship Id="rId21" Type="http://schemas.openxmlformats.org/officeDocument/2006/relationships/hyperlink" Target="https://it.wikipedia.org/wiki/Cattolicesimo" TargetMode="External"/><Relationship Id="rId34" Type="http://schemas.openxmlformats.org/officeDocument/2006/relationships/hyperlink" Target="https://it.wikipedia.org/wiki/Reddito_pro_capite" TargetMode="External"/><Relationship Id="rId42" Type="http://schemas.openxmlformats.org/officeDocument/2006/relationships/hyperlink" Target="https://it.wikipedia.org/wiki/Carbone" TargetMode="External"/><Relationship Id="rId47" Type="http://schemas.openxmlformats.org/officeDocument/2006/relationships/hyperlink" Target="https://it.wikipedia.org/wiki/Bilancia_commerciale" TargetMode="External"/><Relationship Id="rId50" Type="http://schemas.openxmlformats.org/officeDocument/2006/relationships/hyperlink" Target="https://it.wikipedia.org/wiki/AIDS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Swaziland" TargetMode="External"/><Relationship Id="rId17" Type="http://schemas.openxmlformats.org/officeDocument/2006/relationships/hyperlink" Target="https://it.wikipedia.org/wiki/Lingua_swati" TargetMode="External"/><Relationship Id="rId25" Type="http://schemas.openxmlformats.org/officeDocument/2006/relationships/hyperlink" Target="https://it.wikipedia.org/wiki/Swaziland" TargetMode="External"/><Relationship Id="rId33" Type="http://schemas.openxmlformats.org/officeDocument/2006/relationships/hyperlink" Target="https://it.wikipedia.org/wiki/Dollaro_statunitense" TargetMode="External"/><Relationship Id="rId38" Type="http://schemas.openxmlformats.org/officeDocument/2006/relationships/hyperlink" Target="https://it.wikipedia.org/wiki/Miniera_di_Ngwenya" TargetMode="External"/><Relationship Id="rId46" Type="http://schemas.openxmlformats.org/officeDocument/2006/relationships/hyperlink" Target="https://it.wikipedia.org/wiki/Regno_Uni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ngua_inglese" TargetMode="External"/><Relationship Id="rId20" Type="http://schemas.openxmlformats.org/officeDocument/2006/relationships/hyperlink" Target="https://it.wikipedia.org/wiki/Protestantesimo" TargetMode="External"/><Relationship Id="rId29" Type="http://schemas.openxmlformats.org/officeDocument/2006/relationships/hyperlink" Target="https://it.wikipedia.org/wiki/Distretto_di_Hhohho" TargetMode="External"/><Relationship Id="rId41" Type="http://schemas.openxmlformats.org/officeDocument/2006/relationships/hyperlink" Target="https://it.wikipedia.org/wiki/Amianto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AIDS" TargetMode="External"/><Relationship Id="rId24" Type="http://schemas.openxmlformats.org/officeDocument/2006/relationships/hyperlink" Target="https://it.wikipedia.org/wiki/Swaziland" TargetMode="External"/><Relationship Id="rId32" Type="http://schemas.openxmlformats.org/officeDocument/2006/relationships/hyperlink" Target="https://it.wikipedia.org/wiki/Distretto_di_Shiselweni" TargetMode="External"/><Relationship Id="rId37" Type="http://schemas.openxmlformats.org/officeDocument/2006/relationships/hyperlink" Target="https://it.wikipedia.org/wiki/Suolo" TargetMode="External"/><Relationship Id="rId40" Type="http://schemas.openxmlformats.org/officeDocument/2006/relationships/hyperlink" Target="https://it.wikipedia.org/wiki/Ferro" TargetMode="External"/><Relationship Id="rId45" Type="http://schemas.openxmlformats.org/officeDocument/2006/relationships/hyperlink" Target="https://it.wikipedia.org/wiki/Unione_europea" TargetMode="External"/><Relationship Id="rId53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2005" TargetMode="External"/><Relationship Id="rId23" Type="http://schemas.openxmlformats.org/officeDocument/2006/relationships/hyperlink" Target="https://it.wikipedia.org/wiki/Induismo" TargetMode="External"/><Relationship Id="rId28" Type="http://schemas.openxmlformats.org/officeDocument/2006/relationships/hyperlink" Target="https://it.wikipedia.org/wiki/Imiphakatsi" TargetMode="External"/><Relationship Id="rId36" Type="http://schemas.openxmlformats.org/officeDocument/2006/relationships/hyperlink" Target="https://it.wikipedia.org/wiki/Territorio" TargetMode="External"/><Relationship Id="rId49" Type="http://schemas.openxmlformats.org/officeDocument/2006/relationships/hyperlink" Target="https://it.wikipedia.org/wiki/Assolutismo_monarchico" TargetMode="External"/><Relationship Id="rId10" Type="http://schemas.openxmlformats.org/officeDocument/2006/relationships/hyperlink" Target="https://it.wikipedia.org/wiki/2006" TargetMode="External"/><Relationship Id="rId19" Type="http://schemas.openxmlformats.org/officeDocument/2006/relationships/hyperlink" Target="https://it.wikipedia.org/wiki/Lingua_afrikaans" TargetMode="External"/><Relationship Id="rId31" Type="http://schemas.openxmlformats.org/officeDocument/2006/relationships/hyperlink" Target="https://it.wikipedia.org/wiki/Distretto_di_Manzini" TargetMode="External"/><Relationship Id="rId44" Type="http://schemas.openxmlformats.org/officeDocument/2006/relationships/hyperlink" Target="https://it.wikipedia.org/wiki/Giappone" TargetMode="External"/><Relationship Id="rId52" Type="http://schemas.openxmlformats.org/officeDocument/2006/relationships/hyperlink" Target="https://it.wikipedia.org/wiki/Mozamb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wazi" TargetMode="External"/><Relationship Id="rId14" Type="http://schemas.openxmlformats.org/officeDocument/2006/relationships/hyperlink" Target="https://it.wikipedia.org/wiki/Analfabetismo" TargetMode="External"/><Relationship Id="rId22" Type="http://schemas.openxmlformats.org/officeDocument/2006/relationships/hyperlink" Target="https://it.wikipedia.org/wiki/Islam" TargetMode="External"/><Relationship Id="rId27" Type="http://schemas.openxmlformats.org/officeDocument/2006/relationships/hyperlink" Target="https://it.wikipedia.org/wiki/Tinkhundla" TargetMode="External"/><Relationship Id="rId30" Type="http://schemas.openxmlformats.org/officeDocument/2006/relationships/hyperlink" Target="https://it.wikipedia.org/wiki/Distretto_di_Lubombo" TargetMode="External"/><Relationship Id="rId35" Type="http://schemas.openxmlformats.org/officeDocument/2006/relationships/hyperlink" Target="https://it.wikipedia.org/wiki/Agricoltura" TargetMode="External"/><Relationship Id="rId43" Type="http://schemas.openxmlformats.org/officeDocument/2006/relationships/hyperlink" Target="https://it.wikipedia.org/wiki/Turismo" TargetMode="External"/><Relationship Id="rId48" Type="http://schemas.openxmlformats.org/officeDocument/2006/relationships/hyperlink" Target="https://it.wikipedia.org/wiki/Mswati_III_dello_Swazilan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t.wikipedia.org/wiki/Etnia" TargetMode="External"/><Relationship Id="rId51" Type="http://schemas.openxmlformats.org/officeDocument/2006/relationships/hyperlink" Target="https://it.wikipedia.org/wiki/Regno_Unit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2019-12-13T10:21:00Z</dcterms:created>
  <dcterms:modified xsi:type="dcterms:W3CDTF">2019-12-13T10:31:00Z</dcterms:modified>
</cp:coreProperties>
</file>